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AECBF">
      <w:pPr>
        <w:spacing w:line="360" w:lineRule="auto"/>
        <w:jc w:val="center"/>
        <w:rPr>
          <w:rFonts w:ascii="黑体" w:hAnsi="宋体" w:eastAsia="黑体"/>
          <w:b/>
          <w:sz w:val="32"/>
          <w:szCs w:val="32"/>
        </w:rPr>
      </w:pPr>
      <w:bookmarkStart w:id="0" w:name="_Hlk38447691"/>
      <w:r>
        <w:rPr>
          <w:rFonts w:hint="eastAsia" w:ascii="黑体" w:hAnsi="宋体" w:eastAsia="黑体"/>
          <w:b/>
          <w:sz w:val="32"/>
          <w:szCs w:val="32"/>
        </w:rPr>
        <w:t>北京信标联恒认证有限公司</w:t>
      </w:r>
    </w:p>
    <w:p w14:paraId="6C0DAAB7">
      <w:pPr>
        <w:spacing w:line="360" w:lineRule="auto"/>
        <w:jc w:val="center"/>
        <w:rPr>
          <w:rFonts w:ascii="黑体" w:hAnsi="宋体" w:eastAsia="黑体"/>
          <w:b/>
          <w:w w:val="150"/>
          <w:sz w:val="32"/>
          <w:szCs w:val="32"/>
        </w:rPr>
      </w:pPr>
      <w:r>
        <w:rPr>
          <w:rFonts w:hint="eastAsia" w:ascii="黑体" w:hAnsi="宋体" w:eastAsia="黑体"/>
          <w:b/>
          <w:w w:val="150"/>
          <w:sz w:val="32"/>
          <w:szCs w:val="32"/>
        </w:rPr>
        <w:t>管理体系认证申请书</w:t>
      </w:r>
    </w:p>
    <w:bookmarkEnd w:id="0"/>
    <w:p w14:paraId="669B84C3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一、申请认证组织信息：</w:t>
      </w:r>
    </w:p>
    <w:p w14:paraId="5DECB987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组织名称：</w:t>
      </w:r>
      <w:permStart w:id="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　</w:t>
      </w:r>
      <w:permEnd w:id="0"/>
      <w:r>
        <w:rPr>
          <w:rFonts w:hint="eastAsia" w:ascii="黑体" w:hAnsi="宋体" w:eastAsia="黑体"/>
          <w:szCs w:val="21"/>
        </w:rPr>
        <w:t>；企业</w:t>
      </w:r>
      <w:r>
        <w:rPr>
          <w:rFonts w:ascii="黑体" w:hAnsi="宋体" w:eastAsia="黑体"/>
          <w:szCs w:val="21"/>
        </w:rPr>
        <w:t>性质</w:t>
      </w:r>
      <w:r>
        <w:rPr>
          <w:rFonts w:hint="eastAsia" w:ascii="黑体" w:hAnsi="宋体" w:eastAsia="黑体"/>
          <w:szCs w:val="21"/>
        </w:rPr>
        <w:t>：</w:t>
      </w:r>
      <w:permStart w:id="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　</w:t>
      </w:r>
      <w:permEnd w:id="1"/>
    </w:p>
    <w:p w14:paraId="209725EE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注册地址：</w:t>
      </w:r>
      <w:permStart w:id="2" w:edGrp="everyone"/>
      <w:r>
        <w:rPr>
          <w:rFonts w:hint="eastAsia" w:ascii="黑体" w:hAnsi="宋体" w:eastAsia="黑体"/>
          <w:szCs w:val="21"/>
          <w:shd w:val="pct10" w:color="auto" w:fill="FFFFFF"/>
        </w:rPr>
        <w:t>　                                          　</w:t>
      </w:r>
      <w:permEnd w:id="2"/>
      <w:r>
        <w:rPr>
          <w:rFonts w:hint="eastAsia" w:ascii="黑体" w:hAnsi="宋体" w:eastAsia="黑体"/>
          <w:szCs w:val="21"/>
        </w:rPr>
        <w:t>，邮编：</w:t>
      </w:r>
      <w:permStart w:id="3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      　       </w:t>
      </w:r>
      <w:permEnd w:id="3"/>
    </w:p>
    <w:p w14:paraId="1C670B5A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运营/生产地址：</w:t>
      </w:r>
      <w:permStart w:id="4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</w:t>
      </w:r>
      <w:permEnd w:id="4"/>
      <w:r>
        <w:rPr>
          <w:rFonts w:hint="eastAsia" w:ascii="黑体" w:hAnsi="宋体" w:eastAsia="黑体"/>
          <w:szCs w:val="21"/>
        </w:rPr>
        <w:t>，邮编：</w:t>
      </w:r>
      <w:permStart w:id="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permEnd w:id="5"/>
    </w:p>
    <w:p w14:paraId="517AF6E6">
      <w:pPr>
        <w:spacing w:line="440" w:lineRule="exact"/>
        <w:ind w:left="42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有无与总部不在同一地址的固定场所：</w:t>
      </w:r>
      <w:sdt>
        <w:sdtPr>
          <w:rPr>
            <w:rFonts w:hint="eastAsia" w:ascii="黑体" w:hAnsi="宋体" w:eastAsia="黑体"/>
            <w:szCs w:val="21"/>
          </w:rPr>
          <w:id w:val="14747232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6"/>
        </w:sdtContent>
      </w:sdt>
      <w:r>
        <w:rPr>
          <w:rFonts w:hint="eastAsia" w:ascii="黑体" w:hAnsi="宋体" w:eastAsia="黑体"/>
          <w:szCs w:val="21"/>
        </w:rPr>
        <w:t>无，</w:t>
      </w:r>
      <w:sdt>
        <w:sdtPr>
          <w:rPr>
            <w:rFonts w:hint="eastAsia" w:ascii="黑体" w:hAnsi="宋体" w:eastAsia="黑体"/>
            <w:szCs w:val="21"/>
          </w:rPr>
          <w:id w:val="147473541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" w:edGrp="everyone"/>
          <w:r>
            <w:rPr>
              <w:rFonts w:ascii="MS Gothic" w:hAnsi="MS Gothic"/>
            </w:rPr>
            <w:t>☐</w:t>
          </w:r>
          <w:permEnd w:id="7"/>
        </w:sdtContent>
      </w:sdt>
      <w:r>
        <w:rPr>
          <w:rFonts w:hint="eastAsia" w:ascii="黑体" w:hAnsi="宋体" w:eastAsia="黑体"/>
          <w:szCs w:val="21"/>
        </w:rPr>
        <w:t>有；有无临时施工现场：</w:t>
      </w:r>
      <w:sdt>
        <w:sdtPr>
          <w:rPr>
            <w:rFonts w:hint="eastAsia" w:ascii="黑体" w:hAnsi="宋体" w:eastAsia="黑体"/>
            <w:szCs w:val="21"/>
          </w:rPr>
          <w:id w:val="14747275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8" w:edGrp="everyone"/>
          <w:r>
            <w:rPr>
              <w:rFonts w:hint="eastAsia" w:ascii="MS Gothic" w:hAnsi="MS Gothic" w:eastAsia="MS Gothic" w:cs="Times New Roman"/>
              <w:kern w:val="2"/>
              <w:sz w:val="21"/>
              <w:szCs w:val="21"/>
              <w:lang w:val="en-US" w:eastAsia="zh-CN" w:bidi="ar-SA"/>
            </w:rPr>
            <w:t>☐</w:t>
          </w:r>
          <w:permEnd w:id="8"/>
        </w:sdtContent>
      </w:sdt>
      <w:r>
        <w:rPr>
          <w:rFonts w:hint="eastAsia" w:ascii="黑体" w:hAnsi="宋体" w:eastAsia="黑体"/>
          <w:szCs w:val="21"/>
        </w:rPr>
        <w:t>无，</w:t>
      </w:r>
      <w:sdt>
        <w:sdtPr>
          <w:rPr>
            <w:rFonts w:hint="eastAsia" w:ascii="黑体" w:hAnsi="宋体" w:eastAsia="黑体"/>
            <w:szCs w:val="21"/>
          </w:rPr>
          <w:id w:val="14745401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9" w:edGrp="everyone"/>
          <w:r>
            <w:rPr>
              <w:rFonts w:hint="eastAsia" w:ascii="MS Gothic" w:hAnsi="MS Gothic" w:eastAsia="MS Gothic" w:cs="Times New Roman"/>
              <w:kern w:val="2"/>
              <w:sz w:val="21"/>
              <w:szCs w:val="21"/>
              <w:lang w:val="en-US" w:eastAsia="zh-CN" w:bidi="ar-SA"/>
            </w:rPr>
            <w:t>☐</w:t>
          </w:r>
          <w:permEnd w:id="9"/>
        </w:sdtContent>
      </w:sdt>
      <w:r>
        <w:rPr>
          <w:rFonts w:hint="eastAsia" w:ascii="黑体" w:hAnsi="宋体" w:eastAsia="黑体"/>
          <w:szCs w:val="21"/>
        </w:rPr>
        <w:t>有，并请如实填写《受审核组织多场所清单》。</w:t>
      </w:r>
    </w:p>
    <w:p w14:paraId="429ACFC4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法定代表人：</w:t>
      </w:r>
      <w:permStart w:id="1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</w:t>
      </w:r>
      <w:permEnd w:id="10"/>
      <w:r>
        <w:rPr>
          <w:rFonts w:hint="eastAsia" w:ascii="黑体" w:hAnsi="宋体" w:eastAsia="黑体"/>
          <w:szCs w:val="21"/>
        </w:rPr>
        <w:t>，最高管理者：</w:t>
      </w:r>
      <w:permStart w:id="1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         </w:t>
      </w:r>
      <w:permEnd w:id="11"/>
      <w:r>
        <w:rPr>
          <w:rFonts w:hint="eastAsia" w:ascii="黑体" w:hAnsi="宋体" w:eastAsia="黑体"/>
          <w:szCs w:val="21"/>
        </w:rPr>
        <w:t>，网址：</w:t>
      </w:r>
      <w:permStart w:id="1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　  </w:t>
      </w:r>
      <w:permEnd w:id="12"/>
      <w:r>
        <w:rPr>
          <w:rFonts w:hint="eastAsia" w:ascii="黑体" w:hAnsi="宋体" w:eastAsia="黑体"/>
          <w:szCs w:val="21"/>
        </w:rPr>
        <w:t>，传真：</w:t>
      </w:r>
      <w:permStart w:id="13" w:edGrp="everyone"/>
      <w:r>
        <w:rPr>
          <w:rFonts w:hint="eastAsia" w:ascii="黑体" w:hAnsi="宋体" w:eastAsia="黑体"/>
          <w:szCs w:val="21"/>
        </w:rPr>
        <w:t xml:space="preserve">            </w:t>
      </w:r>
      <w:permEnd w:id="13"/>
    </w:p>
    <w:p w14:paraId="11A7A88F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管理者代表：</w:t>
      </w:r>
      <w:permStart w:id="14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</w:t>
      </w:r>
      <w:permEnd w:id="14"/>
      <w:bookmarkStart w:id="1" w:name="_Hlk45039826"/>
      <w:r>
        <w:rPr>
          <w:rFonts w:hint="eastAsia" w:ascii="黑体" w:hAnsi="宋体" w:eastAsia="黑体"/>
          <w:szCs w:val="21"/>
        </w:rPr>
        <w:t>，电话：</w:t>
      </w:r>
      <w:permStart w:id="1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permEnd w:id="15"/>
      <w:r>
        <w:rPr>
          <w:rFonts w:hint="eastAsia" w:ascii="黑体" w:hAnsi="宋体" w:eastAsia="黑体"/>
          <w:szCs w:val="21"/>
        </w:rPr>
        <w:t>，手机：</w:t>
      </w:r>
      <w:permStart w:id="1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</w:t>
      </w:r>
      <w:permEnd w:id="16"/>
      <w:r>
        <w:rPr>
          <w:rFonts w:hint="eastAsia" w:ascii="黑体" w:hAnsi="宋体" w:eastAsia="黑体"/>
          <w:szCs w:val="21"/>
        </w:rPr>
        <w:t>，邮箱：</w:t>
      </w:r>
      <w:permStart w:id="17" w:edGrp="everyone"/>
      <w:r>
        <w:rPr>
          <w:rFonts w:hint="eastAsia" w:ascii="黑体" w:hAnsi="宋体" w:eastAsia="黑体"/>
          <w:szCs w:val="21"/>
        </w:rPr>
        <w:t xml:space="preserve">              </w:t>
      </w:r>
      <w:permEnd w:id="17"/>
    </w:p>
    <w:bookmarkEnd w:id="1"/>
    <w:p w14:paraId="022E5328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联系人/职务：</w:t>
      </w:r>
      <w:permStart w:id="1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　       </w:t>
      </w:r>
      <w:permEnd w:id="18"/>
      <w:r>
        <w:rPr>
          <w:rFonts w:hint="eastAsia" w:ascii="黑体" w:hAnsi="宋体" w:eastAsia="黑体"/>
          <w:szCs w:val="21"/>
        </w:rPr>
        <w:t>，电话：</w:t>
      </w:r>
      <w:permStart w:id="1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</w:t>
      </w:r>
      <w:permEnd w:id="19"/>
      <w:r>
        <w:rPr>
          <w:rFonts w:hint="eastAsia" w:ascii="黑体" w:hAnsi="宋体" w:eastAsia="黑体"/>
          <w:szCs w:val="21"/>
        </w:rPr>
        <w:t>，手机：</w:t>
      </w:r>
      <w:permStart w:id="2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</w:t>
      </w:r>
      <w:permEnd w:id="20"/>
      <w:r>
        <w:rPr>
          <w:rFonts w:hint="eastAsia" w:ascii="黑体" w:hAnsi="宋体" w:eastAsia="黑体"/>
          <w:szCs w:val="21"/>
        </w:rPr>
        <w:t>，邮箱：</w:t>
      </w:r>
      <w:permStart w:id="2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　</w:t>
      </w:r>
      <w:permEnd w:id="21"/>
    </w:p>
    <w:p w14:paraId="09886F0D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厂区/工作场所占地面积/建筑</w:t>
      </w:r>
      <w:r>
        <w:rPr>
          <w:rFonts w:ascii="黑体" w:hAnsi="宋体" w:eastAsia="黑体"/>
          <w:szCs w:val="21"/>
        </w:rPr>
        <w:t>面积</w:t>
      </w:r>
      <w:r>
        <w:rPr>
          <w:rFonts w:hint="eastAsia" w:ascii="黑体" w:hAnsi="宋体" w:eastAsia="黑体"/>
          <w:szCs w:val="21"/>
        </w:rPr>
        <w:t>：</w:t>
      </w:r>
      <w:permStart w:id="2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　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　</w:t>
      </w:r>
      <w:permEnd w:id="22"/>
      <w:r>
        <w:rPr>
          <w:rFonts w:hint="eastAsia" w:ascii="黑体" w:hAnsi="宋体" w:eastAsia="黑体"/>
          <w:szCs w:val="21"/>
        </w:rPr>
        <w:t>平方米，建设项目：</w:t>
      </w:r>
      <w:sdt>
        <w:sdtPr>
          <w:rPr>
            <w:rFonts w:hint="eastAsia" w:ascii="黑体" w:hAnsi="宋体" w:eastAsia="黑体"/>
            <w:szCs w:val="21"/>
          </w:rPr>
          <w:id w:val="14748103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23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23"/>
        </w:sdtContent>
      </w:sdt>
      <w:r>
        <w:rPr>
          <w:rFonts w:hint="eastAsia" w:ascii="黑体" w:hAnsi="宋体" w:eastAsia="黑体"/>
          <w:szCs w:val="21"/>
        </w:rPr>
        <w:t>新建，</w:t>
      </w:r>
      <w:sdt>
        <w:sdtPr>
          <w:rPr>
            <w:rFonts w:hint="eastAsia" w:ascii="黑体" w:hAnsi="宋体" w:eastAsia="黑体"/>
            <w:szCs w:val="21"/>
          </w:rPr>
          <w:id w:val="14745456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24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24"/>
        </w:sdtContent>
      </w:sdt>
      <w:r>
        <w:rPr>
          <w:rFonts w:hint="eastAsia" w:ascii="黑体" w:hAnsi="宋体" w:eastAsia="黑体"/>
          <w:szCs w:val="21"/>
        </w:rPr>
        <w:t>改扩建，开始</w:t>
      </w:r>
      <w:r>
        <w:rPr>
          <w:rFonts w:ascii="黑体" w:hAnsi="宋体" w:eastAsia="黑体"/>
          <w:szCs w:val="21"/>
        </w:rPr>
        <w:t>、完成时间</w:t>
      </w:r>
      <w:r>
        <w:rPr>
          <w:rFonts w:hint="eastAsia" w:ascii="黑体" w:hAnsi="宋体" w:eastAsia="黑体"/>
          <w:szCs w:val="21"/>
        </w:rPr>
        <w:t>：</w:t>
      </w:r>
      <w:permStart w:id="2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5"/>
    </w:p>
    <w:p w14:paraId="57822787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体系覆盖范围员工总数：</w:t>
      </w:r>
      <w:permStart w:id="2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6"/>
      <w:r>
        <w:rPr>
          <w:rFonts w:hint="eastAsia" w:ascii="黑体" w:hAnsi="宋体" w:eastAsia="黑体"/>
          <w:szCs w:val="21"/>
        </w:rPr>
        <w:t>人（组织</w:t>
      </w:r>
      <w:r>
        <w:rPr>
          <w:rFonts w:ascii="黑体" w:hAnsi="宋体" w:eastAsia="黑体"/>
          <w:szCs w:val="21"/>
        </w:rPr>
        <w:t>场所内</w:t>
      </w:r>
      <w:permStart w:id="27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7"/>
      <w:r>
        <w:rPr>
          <w:rFonts w:hint="eastAsia" w:ascii="黑体" w:hAnsi="宋体" w:eastAsia="黑体"/>
          <w:szCs w:val="21"/>
        </w:rPr>
        <w:t>人</w:t>
      </w:r>
      <w:r>
        <w:rPr>
          <w:rFonts w:ascii="黑体" w:hAnsi="宋体" w:eastAsia="黑体"/>
          <w:szCs w:val="21"/>
        </w:rPr>
        <w:t>，组织场所外</w:t>
      </w:r>
      <w:permStart w:id="2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28"/>
      <w:r>
        <w:rPr>
          <w:rFonts w:hint="eastAsia" w:ascii="黑体" w:hAnsi="宋体" w:eastAsia="黑体"/>
          <w:szCs w:val="21"/>
        </w:rPr>
        <w:t>人）。是否有兼职/临时雇员：</w:t>
      </w:r>
      <w:sdt>
        <w:sdtPr>
          <w:rPr>
            <w:rFonts w:hint="eastAsia" w:ascii="黑体" w:hAnsi="宋体" w:eastAsia="黑体"/>
            <w:szCs w:val="21"/>
          </w:rPr>
          <w:id w:val="14745473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29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29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7364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30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30"/>
        </w:sdtContent>
      </w:sdt>
      <w:r>
        <w:rPr>
          <w:rFonts w:hint="eastAsia" w:ascii="黑体" w:hAnsi="宋体" w:eastAsia="黑体"/>
          <w:szCs w:val="21"/>
        </w:rPr>
        <w:t>是，</w:t>
      </w:r>
      <w:permStart w:id="3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</w:t>
      </w:r>
      <w:permEnd w:id="31"/>
      <w:r>
        <w:rPr>
          <w:rFonts w:hint="eastAsia" w:ascii="黑体" w:hAnsi="宋体" w:eastAsia="黑体"/>
          <w:szCs w:val="21"/>
        </w:rPr>
        <w:t>人，工作</w:t>
      </w:r>
      <w:r>
        <w:rPr>
          <w:rFonts w:ascii="黑体" w:hAnsi="宋体" w:eastAsia="黑体"/>
          <w:szCs w:val="21"/>
        </w:rPr>
        <w:t>情况说明</w:t>
      </w:r>
      <w:r>
        <w:rPr>
          <w:rFonts w:hint="eastAsia" w:ascii="黑体" w:hAnsi="宋体" w:eastAsia="黑体"/>
          <w:szCs w:val="21"/>
        </w:rPr>
        <w:t>：</w:t>
      </w:r>
      <w:permStart w:id="3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   </w:t>
      </w:r>
      <w:r>
        <w:rPr>
          <w:rFonts w:ascii="黑体" w:hAnsi="宋体" w:eastAsia="黑体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</w:t>
      </w:r>
      <w:permEnd w:id="32"/>
      <w:r>
        <w:rPr>
          <w:rFonts w:hint="eastAsia" w:ascii="黑体" w:hAnsi="宋体" w:eastAsia="黑体"/>
          <w:szCs w:val="21"/>
        </w:rPr>
        <w:t>；是否倒班：</w:t>
      </w:r>
      <w:sdt>
        <w:sdtPr>
          <w:rPr>
            <w:rFonts w:hint="eastAsia" w:ascii="黑体" w:hAnsi="宋体" w:eastAsia="黑体"/>
            <w:szCs w:val="21"/>
          </w:rPr>
          <w:id w:val="14748255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33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33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6464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34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34"/>
        </w:sdtContent>
      </w:sdt>
      <w:r>
        <w:rPr>
          <w:rFonts w:hint="eastAsia" w:ascii="黑体" w:hAnsi="宋体" w:eastAsia="黑体"/>
          <w:szCs w:val="21"/>
        </w:rPr>
        <w:t>是，倒班雇员：</w:t>
      </w:r>
      <w:permStart w:id="35" w:edGrp="everyone"/>
      <w:r>
        <w:rPr>
          <w:rFonts w:hint="eastAsia" w:ascii="黑体" w:hAnsi="宋体" w:eastAsia="黑体"/>
          <w:szCs w:val="21"/>
        </w:rPr>
        <w:t xml:space="preserve">  </w:t>
      </w:r>
      <w:r>
        <w:rPr>
          <w:rFonts w:hint="eastAsia" w:ascii="黑体" w:hAnsi="宋体" w:eastAsia="黑体"/>
          <w:szCs w:val="21"/>
          <w:shd w:val="pct10" w:color="auto" w:fill="FFFFFF"/>
        </w:rPr>
        <w:t>　</w:t>
      </w:r>
      <w:permEnd w:id="35"/>
      <w:r>
        <w:rPr>
          <w:rFonts w:hint="eastAsia" w:ascii="黑体" w:hAnsi="宋体" w:eastAsia="黑体"/>
          <w:szCs w:val="21"/>
        </w:rPr>
        <w:t>人，倒班数：</w:t>
      </w:r>
      <w:permStart w:id="36" w:edGrp="everyone"/>
      <w:r>
        <w:rPr>
          <w:rFonts w:hint="eastAsia" w:ascii="黑体" w:hAnsi="宋体" w:eastAsia="黑体"/>
          <w:szCs w:val="21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>　</w:t>
      </w:r>
      <w:permEnd w:id="36"/>
      <w:r>
        <w:rPr>
          <w:rFonts w:hint="eastAsia" w:ascii="黑体" w:hAnsi="宋体" w:eastAsia="黑体"/>
          <w:szCs w:val="21"/>
        </w:rPr>
        <w:t>班，倒班作业过程差异性说明：</w:t>
      </w:r>
      <w:permStart w:id="37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</w:t>
      </w:r>
      <w:permEnd w:id="37"/>
    </w:p>
    <w:p w14:paraId="737D11A1">
      <w:pPr>
        <w:pStyle w:val="15"/>
        <w:tabs>
          <w:tab w:val="left" w:pos="420"/>
        </w:tabs>
        <w:spacing w:line="440" w:lineRule="exact"/>
        <w:ind w:left="420" w:firstLine="0" w:firstLineChars="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>申请组织承诺：申请书中申报的人数真实无误，若不属实所造成的一切后果，均由申请组织承担相关责任。</w:t>
      </w:r>
    </w:p>
    <w:p w14:paraId="6B86CF40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作息时间：</w:t>
      </w:r>
      <w:permStart w:id="3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</w:t>
      </w:r>
      <w:permEnd w:id="38"/>
      <w:r>
        <w:rPr>
          <w:rFonts w:hint="eastAsia" w:ascii="黑体" w:hAnsi="宋体" w:eastAsia="黑体"/>
          <w:szCs w:val="21"/>
        </w:rPr>
        <w:t>，休息日：</w:t>
      </w:r>
      <w:permStart w:id="3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　</w:t>
      </w:r>
      <w:permEnd w:id="39"/>
      <w:r>
        <w:rPr>
          <w:rFonts w:hint="eastAsia" w:ascii="黑体" w:hAnsi="宋体" w:eastAsia="黑体"/>
          <w:szCs w:val="21"/>
        </w:rPr>
        <w:t xml:space="preserve">，能否安排在休息日审核： </w:t>
      </w:r>
      <w:sdt>
        <w:sdtPr>
          <w:rPr>
            <w:rFonts w:hint="eastAsia" w:ascii="黑体" w:hAnsi="宋体" w:eastAsia="黑体"/>
            <w:szCs w:val="21"/>
          </w:rPr>
          <w:id w:val="14746417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0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0"/>
        </w:sdtContent>
      </w:sdt>
      <w:r>
        <w:rPr>
          <w:rFonts w:hint="eastAsia" w:ascii="黑体" w:hAnsi="宋体" w:eastAsia="黑体"/>
          <w:szCs w:val="21"/>
        </w:rPr>
        <w:t>可以；</w:t>
      </w:r>
      <w:sdt>
        <w:sdtPr>
          <w:rPr>
            <w:rFonts w:hint="eastAsia" w:ascii="黑体" w:hAnsi="宋体" w:eastAsia="黑体"/>
            <w:szCs w:val="21"/>
          </w:rPr>
          <w:id w:val="14747018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1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1"/>
        </w:sdtContent>
      </w:sdt>
      <w:r>
        <w:rPr>
          <w:rFonts w:hint="eastAsia" w:ascii="黑体" w:hAnsi="宋体" w:eastAsia="黑体"/>
          <w:szCs w:val="21"/>
        </w:rPr>
        <w:t>不可以</w:t>
      </w:r>
    </w:p>
    <w:p w14:paraId="006781ED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组织运作状况描述：</w:t>
      </w:r>
      <w:sdt>
        <w:sdtPr>
          <w:rPr>
            <w:rFonts w:hint="eastAsia" w:ascii="黑体" w:hAnsi="宋体" w:eastAsia="黑体"/>
            <w:szCs w:val="21"/>
          </w:rPr>
          <w:id w:val="14747721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2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2"/>
        </w:sdtContent>
      </w:sdt>
      <w:r>
        <w:rPr>
          <w:rFonts w:hint="eastAsia" w:ascii="黑体" w:hAnsi="宋体" w:eastAsia="黑体"/>
          <w:szCs w:val="21"/>
        </w:rPr>
        <w:t>连续作业，</w:t>
      </w:r>
      <w:sdt>
        <w:sdtPr>
          <w:rPr>
            <w:rFonts w:hint="eastAsia" w:ascii="黑体" w:hAnsi="宋体" w:eastAsia="黑体"/>
            <w:szCs w:val="21"/>
          </w:rPr>
          <w:id w:val="147455218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3" w:edGrp="everyone"/>
          <w:r>
            <w:rPr>
              <w:rFonts w:ascii="MS Gothic" w:hAnsi="MS Gothic" w:eastAsia="宋体" w:cs="Times New Roman"/>
              <w:kern w:val="2"/>
              <w:sz w:val="21"/>
              <w:szCs w:val="24"/>
              <w:lang w:val="en-US" w:eastAsia="zh-CN" w:bidi="ar-SA"/>
            </w:rPr>
            <w:t>☐</w:t>
          </w:r>
          <w:permEnd w:id="43"/>
        </w:sdtContent>
      </w:sdt>
      <w:r>
        <w:rPr>
          <w:rFonts w:hint="eastAsia" w:ascii="黑体" w:hAnsi="宋体" w:eastAsia="黑体"/>
          <w:szCs w:val="21"/>
        </w:rPr>
        <w:t>季节性作业，</w:t>
      </w:r>
      <w:sdt>
        <w:sdtPr>
          <w:rPr>
            <w:rFonts w:hint="eastAsia" w:ascii="黑体" w:hAnsi="宋体" w:eastAsia="黑体"/>
            <w:szCs w:val="21"/>
          </w:rPr>
          <w:id w:val="14747006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4" w:edGrp="everyone"/>
          <w:r>
            <w:rPr>
              <w:rFonts w:ascii="MS Gothic" w:hAnsi="MS Gothic"/>
            </w:rPr>
            <w:t>☐</w:t>
          </w:r>
          <w:permEnd w:id="44"/>
        </w:sdtContent>
      </w:sdt>
      <w:r>
        <w:rPr>
          <w:rFonts w:hint="eastAsia" w:ascii="黑体" w:hAnsi="宋体" w:eastAsia="黑体"/>
          <w:szCs w:val="21"/>
        </w:rPr>
        <w:t>周期性作业，季节性、周期性作业情况说明：</w:t>
      </w:r>
    </w:p>
    <w:p w14:paraId="4A648D30">
      <w:pPr>
        <w:spacing w:line="440" w:lineRule="exact"/>
        <w:ind w:left="420"/>
        <w:rPr>
          <w:rFonts w:ascii="黑体" w:hAnsi="宋体" w:eastAsia="黑体"/>
          <w:szCs w:val="21"/>
        </w:rPr>
      </w:pPr>
      <w:permStart w:id="4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　　                                         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  </w:t>
      </w:r>
      <w:permEnd w:id="45"/>
    </w:p>
    <w:p w14:paraId="1B9FAAD6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  <w:shd w:val="pct10" w:color="auto" w:fill="FFFFFF"/>
        </w:rPr>
      </w:pPr>
      <w:r>
        <w:rPr>
          <w:rFonts w:ascii="黑体" w:hAnsi="宋体" w:eastAsia="黑体"/>
          <w:szCs w:val="21"/>
        </w:rPr>
        <w:t>外包</w:t>
      </w:r>
      <w:r>
        <w:rPr>
          <w:rFonts w:hint="eastAsia" w:ascii="黑体" w:hAnsi="宋体" w:eastAsia="黑体"/>
          <w:szCs w:val="21"/>
        </w:rPr>
        <w:t>过程（含职能）：</w:t>
      </w:r>
      <w:sdt>
        <w:sdtPr>
          <w:rPr>
            <w:rFonts w:hint="eastAsia" w:ascii="黑体" w:hAnsi="宋体" w:eastAsia="黑体"/>
            <w:szCs w:val="21"/>
          </w:rPr>
          <w:id w:val="14745834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6" w:edGrp="everyone"/>
          <w:r>
            <w:rPr>
              <w:rFonts w:ascii="MS Gothic" w:hAnsi="MS Gothic"/>
            </w:rPr>
            <w:t>☐</w:t>
          </w:r>
          <w:permEnd w:id="46"/>
        </w:sdtContent>
      </w:sdt>
      <w:r>
        <w:rPr>
          <w:rFonts w:hint="eastAsia" w:ascii="黑体" w:hAnsi="宋体" w:eastAsia="黑体"/>
          <w:szCs w:val="21"/>
        </w:rPr>
        <w:t>无；</w:t>
      </w:r>
      <w:sdt>
        <w:sdtPr>
          <w:rPr>
            <w:rFonts w:hint="eastAsia" w:ascii="黑体" w:hAnsi="宋体" w:eastAsia="黑体"/>
            <w:szCs w:val="21"/>
          </w:rPr>
          <w:id w:val="14745164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7" w:edGrp="everyone"/>
          <w:r>
            <w:rPr>
              <w:rFonts w:ascii="MS Gothic" w:hAnsi="MS Gothic"/>
            </w:rPr>
            <w:t>☐</w:t>
          </w:r>
          <w:permEnd w:id="47"/>
        </w:sdtContent>
      </w:sdt>
      <w:r>
        <w:rPr>
          <w:rFonts w:hint="eastAsia" w:ascii="黑体" w:hAnsi="宋体" w:eastAsia="黑体"/>
          <w:szCs w:val="21"/>
        </w:rPr>
        <w:t>有，驻场监视</w:t>
      </w:r>
      <w:sdt>
        <w:sdtPr>
          <w:rPr>
            <w:rFonts w:hint="eastAsia" w:ascii="黑体" w:hAnsi="宋体" w:eastAsia="黑体"/>
            <w:szCs w:val="21"/>
          </w:rPr>
          <w:id w:val="14748334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8" w:edGrp="everyone"/>
          <w:r>
            <w:rPr>
              <w:rFonts w:ascii="MS Gothic" w:hAnsi="MS Gothic"/>
            </w:rPr>
            <w:t>☐</w:t>
          </w:r>
          <w:permEnd w:id="48"/>
        </w:sdtContent>
      </w:sdt>
      <w:r>
        <w:rPr>
          <w:rFonts w:hint="eastAsia" w:ascii="黑体" w:hAnsi="宋体" w:eastAsia="黑体"/>
          <w:szCs w:val="21"/>
        </w:rPr>
        <w:t>否，</w:t>
      </w:r>
      <w:sdt>
        <w:sdtPr>
          <w:rPr>
            <w:rFonts w:hint="eastAsia" w:ascii="黑体" w:hAnsi="宋体" w:eastAsia="黑体"/>
            <w:szCs w:val="21"/>
          </w:rPr>
          <w:id w:val="14746131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49" w:edGrp="everyone"/>
          <w:r>
            <w:rPr>
              <w:rFonts w:ascii="MS Gothic" w:hAnsi="MS Gothic"/>
            </w:rPr>
            <w:t>☐</w:t>
          </w:r>
          <w:permEnd w:id="49"/>
        </w:sdtContent>
      </w:sdt>
      <w:r>
        <w:rPr>
          <w:rFonts w:hint="eastAsia" w:ascii="黑体" w:hAnsi="宋体" w:eastAsia="黑体"/>
          <w:szCs w:val="21"/>
        </w:rPr>
        <w:t>是。</w:t>
      </w:r>
    </w:p>
    <w:p w14:paraId="2242D115">
      <w:pPr>
        <w:tabs>
          <w:tab w:val="left" w:pos="420"/>
        </w:tabs>
        <w:spacing w:line="440" w:lineRule="exact"/>
        <w:ind w:left="420"/>
        <w:rPr>
          <w:rFonts w:ascii="黑体" w:hAnsi="宋体" w:eastAsia="黑体"/>
          <w:szCs w:val="21"/>
          <w:shd w:val="pct10" w:color="auto" w:fill="FFFFFF"/>
        </w:rPr>
      </w:pPr>
      <w:r>
        <w:rPr>
          <w:rFonts w:ascii="黑体" w:hAnsi="宋体" w:eastAsia="黑体"/>
          <w:szCs w:val="21"/>
        </w:rPr>
        <w:t>外包</w:t>
      </w:r>
      <w:r>
        <w:rPr>
          <w:rFonts w:hint="eastAsia" w:ascii="黑体" w:hAnsi="宋体" w:eastAsia="黑体"/>
          <w:szCs w:val="21"/>
        </w:rPr>
        <w:t>方的控制类型和</w:t>
      </w:r>
      <w:r>
        <w:rPr>
          <w:rFonts w:ascii="黑体" w:hAnsi="宋体" w:eastAsia="黑体"/>
          <w:szCs w:val="21"/>
        </w:rPr>
        <w:t>程度</w:t>
      </w:r>
      <w:r>
        <w:rPr>
          <w:rFonts w:hint="eastAsia" w:ascii="黑体" w:hAnsi="宋体" w:eastAsia="黑体"/>
          <w:szCs w:val="21"/>
        </w:rPr>
        <w:t>情况</w:t>
      </w:r>
      <w:r>
        <w:rPr>
          <w:rFonts w:ascii="黑体" w:hAnsi="宋体" w:eastAsia="黑体"/>
          <w:szCs w:val="21"/>
        </w:rPr>
        <w:t>说明：</w:t>
      </w:r>
      <w:permStart w:id="5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               </w:t>
      </w:r>
      <w:permEnd w:id="50"/>
    </w:p>
    <w:p w14:paraId="24F97185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组织近</w:t>
      </w:r>
      <w:r>
        <w:rPr>
          <w:rFonts w:ascii="黑体" w:hAnsi="宋体" w:eastAsia="黑体"/>
          <w:szCs w:val="21"/>
        </w:rPr>
        <w:t>1</w:t>
      </w:r>
      <w:r>
        <w:rPr>
          <w:rFonts w:hint="eastAsia" w:ascii="黑体" w:hAnsi="宋体" w:eastAsia="黑体"/>
          <w:szCs w:val="21"/>
        </w:rPr>
        <w:t>年内</w:t>
      </w:r>
      <w:r>
        <w:rPr>
          <w:rFonts w:ascii="黑体" w:hAnsi="宋体" w:eastAsia="黑体"/>
          <w:szCs w:val="21"/>
        </w:rPr>
        <w:t>是否发生过</w:t>
      </w:r>
      <w:r>
        <w:rPr>
          <w:rFonts w:hint="eastAsia" w:ascii="黑体" w:hAnsi="宋体" w:eastAsia="黑体"/>
          <w:szCs w:val="21"/>
        </w:rPr>
        <w:t>重大</w:t>
      </w:r>
      <w:r>
        <w:rPr>
          <w:rFonts w:ascii="黑体" w:hAnsi="宋体" w:eastAsia="黑体"/>
          <w:szCs w:val="21"/>
        </w:rPr>
        <w:t>质量、</w:t>
      </w:r>
      <w:r>
        <w:rPr>
          <w:rFonts w:hint="eastAsia" w:ascii="黑体" w:hAnsi="宋体" w:eastAsia="黑体"/>
          <w:szCs w:val="21"/>
        </w:rPr>
        <w:t>环境、</w:t>
      </w:r>
      <w:r>
        <w:rPr>
          <w:rFonts w:ascii="黑体" w:hAnsi="宋体" w:eastAsia="黑体"/>
          <w:szCs w:val="21"/>
        </w:rPr>
        <w:t>安全</w:t>
      </w:r>
      <w:r>
        <w:rPr>
          <w:rFonts w:hint="eastAsia" w:ascii="黑体" w:hAnsi="宋体" w:eastAsia="黑体"/>
          <w:szCs w:val="21"/>
        </w:rPr>
        <w:t>事故？</w:t>
      </w:r>
      <w:r>
        <w:rPr>
          <w:rFonts w:ascii="黑体" w:hAnsi="宋体" w:eastAsia="黑体"/>
          <w:szCs w:val="21"/>
        </w:rPr>
        <w:t>是否</w:t>
      </w:r>
      <w:r>
        <w:rPr>
          <w:rFonts w:hint="eastAsia" w:ascii="黑体" w:hAnsi="宋体" w:eastAsia="黑体"/>
          <w:szCs w:val="21"/>
        </w:rPr>
        <w:t>受过市场监管</w:t>
      </w:r>
      <w:r>
        <w:rPr>
          <w:rFonts w:ascii="黑体" w:hAnsi="宋体" w:eastAsia="黑体"/>
          <w:szCs w:val="21"/>
        </w:rPr>
        <w:t>、环保、安监部门的处罚？</w:t>
      </w:r>
      <w:sdt>
        <w:sdtPr>
          <w:rPr>
            <w:rFonts w:hint="eastAsia" w:ascii="黑体" w:hAnsi="宋体" w:eastAsia="黑体"/>
            <w:szCs w:val="21"/>
          </w:rPr>
          <w:id w:val="14748141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1" w:edGrp="everyone"/>
          <w:r>
            <w:rPr>
              <w:rFonts w:ascii="MS Gothic" w:hAnsi="MS Gothic"/>
            </w:rPr>
            <w:t>☐</w:t>
          </w:r>
          <w:permEnd w:id="51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60431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2" w:edGrp="everyone"/>
          <w:r>
            <w:rPr>
              <w:rFonts w:ascii="MS Gothic" w:hAnsi="MS Gothic"/>
            </w:rPr>
            <w:t>☐</w:t>
          </w:r>
          <w:permEnd w:id="52"/>
        </w:sdtContent>
      </w:sdt>
      <w:r>
        <w:rPr>
          <w:rFonts w:hint="eastAsia" w:ascii="黑体" w:hAnsi="宋体" w:eastAsia="黑体"/>
          <w:szCs w:val="21"/>
        </w:rPr>
        <w:t>是，请如实</w:t>
      </w:r>
      <w:r>
        <w:rPr>
          <w:rFonts w:ascii="黑体" w:hAnsi="宋体" w:eastAsia="黑体"/>
          <w:szCs w:val="21"/>
        </w:rPr>
        <w:t>简述情况并附带结案证据：</w:t>
      </w:r>
      <w:permStart w:id="53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</w:t>
      </w:r>
      <w:r>
        <w:rPr>
          <w:rFonts w:ascii="黑体" w:hAnsi="宋体" w:eastAsia="黑体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</w:t>
      </w:r>
      <w:r>
        <w:rPr>
          <w:rFonts w:hint="eastAsia" w:ascii="黑体" w:hAnsi="宋体" w:eastAsia="黑体"/>
          <w:szCs w:val="21"/>
          <w:shd w:val="pct10" w:color="auto" w:fill="FFFFFF"/>
        </w:rPr>
        <w:t xml:space="preserve">      </w:t>
      </w:r>
      <w:permEnd w:id="53"/>
    </w:p>
    <w:p w14:paraId="0B040691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是否已取得其他认证机构的认证证书：</w:t>
      </w:r>
      <w:sdt>
        <w:sdtPr>
          <w:rPr>
            <w:rFonts w:hint="eastAsia" w:ascii="黑体" w:hAnsi="宋体" w:eastAsia="黑体"/>
            <w:szCs w:val="21"/>
          </w:rPr>
          <w:id w:val="14747281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4" w:edGrp="everyone"/>
          <w:r>
            <w:rPr>
              <w:rFonts w:ascii="MS Gothic" w:hAnsi="MS Gothic"/>
            </w:rPr>
            <w:t>☐</w:t>
          </w:r>
          <w:permEnd w:id="54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68692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55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55"/>
        </w:sdtContent>
      </w:sdt>
      <w:r>
        <w:rPr>
          <w:rFonts w:hint="eastAsia" w:ascii="黑体" w:hAnsi="宋体" w:eastAsia="黑体"/>
          <w:szCs w:val="21"/>
        </w:rPr>
        <w:t>是，认证机构名称：</w:t>
      </w:r>
      <w:permStart w:id="5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　　　 </w:t>
      </w:r>
      <w:permEnd w:id="56"/>
    </w:p>
    <w:p w14:paraId="22DD222E">
      <w:pPr>
        <w:spacing w:line="440" w:lineRule="exact"/>
        <w:ind w:left="42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证书到期日期：</w:t>
      </w:r>
      <w:permStart w:id="57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57"/>
      <w:r>
        <w:rPr>
          <w:rFonts w:hint="eastAsia" w:ascii="黑体" w:hAnsi="宋体" w:eastAsia="黑体"/>
          <w:szCs w:val="21"/>
        </w:rPr>
        <w:t>年</w:t>
      </w:r>
      <w:permStart w:id="5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58"/>
      <w:r>
        <w:rPr>
          <w:rFonts w:hint="eastAsia" w:ascii="黑体" w:hAnsi="宋体" w:eastAsia="黑体"/>
          <w:szCs w:val="21"/>
        </w:rPr>
        <w:t>月</w:t>
      </w:r>
      <w:permStart w:id="5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59"/>
      <w:r>
        <w:rPr>
          <w:rFonts w:hint="eastAsia" w:ascii="黑体" w:hAnsi="宋体" w:eastAsia="黑体"/>
          <w:szCs w:val="21"/>
        </w:rPr>
        <w:t>日，证书状态：</w:t>
      </w:r>
      <w:sdt>
        <w:sdtPr>
          <w:rPr>
            <w:rFonts w:hint="eastAsia" w:ascii="黑体" w:hAnsi="宋体" w:eastAsia="黑体"/>
            <w:szCs w:val="21"/>
          </w:rPr>
          <w:id w:val="14745124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0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60"/>
        </w:sdtContent>
      </w:sdt>
      <w:r>
        <w:rPr>
          <w:rFonts w:hint="eastAsia" w:ascii="黑体" w:hAnsi="宋体" w:eastAsia="黑体"/>
          <w:szCs w:val="21"/>
        </w:rPr>
        <w:t>有效，</w:t>
      </w:r>
      <w:sdt>
        <w:sdtPr>
          <w:rPr>
            <w:rFonts w:hint="eastAsia" w:ascii="黑体" w:hAnsi="宋体" w:eastAsia="黑体"/>
            <w:szCs w:val="21"/>
          </w:rPr>
          <w:id w:val="14746242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1" w:edGrp="everyone"/>
          <w:r>
            <w:rPr>
              <w:rFonts w:hint="eastAsia" w:ascii="MS Gothic" w:hAnsi="MS Gothic" w:eastAsia="MS Gothic"/>
              <w:szCs w:val="21"/>
            </w:rPr>
            <w:t>☐</w:t>
          </w:r>
          <w:permEnd w:id="61"/>
        </w:sdtContent>
      </w:sdt>
      <w:r>
        <w:rPr>
          <w:rFonts w:hint="eastAsia" w:ascii="黑体" w:hAnsi="宋体" w:eastAsia="黑体"/>
          <w:szCs w:val="21"/>
        </w:rPr>
        <w:t>暂停，</w:t>
      </w:r>
      <w:sdt>
        <w:sdtPr>
          <w:rPr>
            <w:rFonts w:hint="eastAsia" w:ascii="黑体" w:hAnsi="宋体" w:eastAsia="黑体"/>
            <w:szCs w:val="21"/>
          </w:rPr>
          <w:id w:val="14748072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2" w:edGrp="everyone"/>
          <w:r>
            <w:rPr>
              <w:rFonts w:ascii="MS Gothic" w:hAnsi="MS Gothic"/>
            </w:rPr>
            <w:t>☐</w:t>
          </w:r>
          <w:permEnd w:id="62"/>
        </w:sdtContent>
      </w:sdt>
      <w:r>
        <w:rPr>
          <w:rFonts w:hint="eastAsia" w:ascii="黑体" w:hAnsi="宋体" w:eastAsia="黑体"/>
          <w:szCs w:val="21"/>
        </w:rPr>
        <w:t>撤销，</w:t>
      </w:r>
      <w:sdt>
        <w:sdtPr>
          <w:rPr>
            <w:rFonts w:hint="eastAsia" w:ascii="黑体" w:hAnsi="宋体" w:eastAsia="黑体"/>
            <w:szCs w:val="21"/>
          </w:rPr>
          <w:id w:val="147475435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3" w:edGrp="everyone"/>
          <w:r>
            <w:rPr>
              <w:rFonts w:ascii="MS Gothic" w:hAnsi="MS Gothic"/>
            </w:rPr>
            <w:t>☐</w:t>
          </w:r>
          <w:permEnd w:id="63"/>
        </w:sdtContent>
      </w:sdt>
      <w:r>
        <w:rPr>
          <w:rFonts w:hint="eastAsia" w:ascii="黑体" w:hAnsi="宋体" w:eastAsia="黑体"/>
          <w:szCs w:val="21"/>
        </w:rPr>
        <w:t>到期；如果证书已被暂停/撤销，请说明暂停/撤销时间和原因：</w:t>
      </w:r>
      <w:permStart w:id="64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</w:t>
      </w:r>
      <w:permEnd w:id="64"/>
    </w:p>
    <w:p w14:paraId="52FD5CDB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sdt>
        <w:sdtPr>
          <w:rPr>
            <w:rFonts w:hint="eastAsia" w:ascii="黑体" w:hAnsi="宋体" w:eastAsia="黑体"/>
            <w:szCs w:val="21"/>
          </w:rPr>
          <w:id w:val="14747948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5" w:edGrp="everyone"/>
          <w:r>
            <w:rPr>
              <w:rFonts w:ascii="MS Gothic" w:hAnsi="MS Gothic"/>
            </w:rPr>
            <w:t>☐</w:t>
          </w:r>
          <w:permEnd w:id="65"/>
        </w:sdtContent>
      </w:sdt>
      <w:r>
        <w:rPr>
          <w:rFonts w:hint="eastAsia" w:ascii="黑体" w:hAnsi="宋体" w:eastAsia="黑体"/>
          <w:szCs w:val="21"/>
        </w:rPr>
        <w:t>否；</w:t>
      </w:r>
      <w:sdt>
        <w:sdtPr>
          <w:rPr>
            <w:rFonts w:hint="eastAsia" w:ascii="黑体" w:hAnsi="宋体" w:eastAsia="黑体"/>
            <w:szCs w:val="21"/>
          </w:rPr>
          <w:id w:val="14745892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6" w:edGrp="everyone"/>
          <w:r>
            <w:rPr>
              <w:rFonts w:ascii="MS Gothic" w:hAnsi="MS Gothic"/>
            </w:rPr>
            <w:t>☐</w:t>
          </w:r>
          <w:permEnd w:id="66"/>
        </w:sdtContent>
      </w:sdt>
      <w:r>
        <w:rPr>
          <w:rFonts w:hint="eastAsia" w:ascii="黑体" w:hAnsi="宋体" w:eastAsia="黑体"/>
          <w:szCs w:val="21"/>
        </w:rPr>
        <w:t>是接受过咨询服务，</w:t>
      </w:r>
      <w:sdt>
        <w:sdtPr>
          <w:rPr>
            <w:rFonts w:hint="eastAsia" w:ascii="黑体" w:hAnsi="宋体" w:eastAsia="黑体"/>
            <w:szCs w:val="21"/>
          </w:rPr>
          <w:id w:val="147482963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7" w:edGrp="everyone"/>
          <w:r>
            <w:rPr>
              <w:rFonts w:ascii="MS Gothic" w:hAnsi="MS Gothic"/>
            </w:rPr>
            <w:t>☐</w:t>
          </w:r>
          <w:permEnd w:id="67"/>
        </w:sdtContent>
      </w:sdt>
      <w:r>
        <w:rPr>
          <w:rFonts w:hint="eastAsia" w:ascii="黑体" w:hAnsi="宋体" w:eastAsia="黑体"/>
          <w:szCs w:val="21"/>
        </w:rPr>
        <w:t>无，</w:t>
      </w:r>
      <w:sdt>
        <w:sdtPr>
          <w:rPr>
            <w:rFonts w:hint="eastAsia" w:ascii="黑体" w:hAnsi="宋体" w:eastAsia="黑体"/>
            <w:szCs w:val="21"/>
          </w:rPr>
          <w:id w:val="147466366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68" w:edGrp="everyone"/>
          <w:r>
            <w:rPr>
              <w:rFonts w:ascii="MS Gothic" w:hAnsi="MS Gothic"/>
            </w:rPr>
            <w:t>☐</w:t>
          </w:r>
          <w:permEnd w:id="68"/>
        </w:sdtContent>
      </w:sdt>
      <w:r>
        <w:rPr>
          <w:rFonts w:hint="eastAsia" w:ascii="黑体" w:hAnsi="宋体" w:eastAsia="黑体"/>
          <w:szCs w:val="21"/>
        </w:rPr>
        <w:t>有，咨询机构名称：</w:t>
      </w:r>
      <w:permStart w:id="6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　　　      　       </w:t>
      </w:r>
      <w:permEnd w:id="69"/>
      <w:r>
        <w:rPr>
          <w:rFonts w:hint="eastAsia" w:ascii="黑体" w:hAnsi="宋体" w:eastAsia="黑体"/>
          <w:szCs w:val="21"/>
        </w:rPr>
        <w:t>，咨询组成员：</w:t>
      </w:r>
      <w:permStart w:id="70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</w:t>
      </w:r>
      <w:permEnd w:id="70"/>
      <w:bookmarkStart w:id="5" w:name="_GoBack"/>
      <w:bookmarkEnd w:id="5"/>
    </w:p>
    <w:p w14:paraId="6DC1279D">
      <w:pPr>
        <w:numPr>
          <w:ilvl w:val="0"/>
          <w:numId w:val="1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体系文件发布/生效日期：</w:t>
      </w:r>
      <w:permStart w:id="71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</w:t>
      </w:r>
      <w:permEnd w:id="71"/>
      <w:r>
        <w:rPr>
          <w:rFonts w:hint="eastAsia" w:ascii="黑体" w:hAnsi="宋体" w:eastAsia="黑体"/>
          <w:szCs w:val="21"/>
        </w:rPr>
        <w:t>年</w:t>
      </w:r>
      <w:permStart w:id="72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72"/>
      <w:r>
        <w:rPr>
          <w:rFonts w:hint="eastAsia" w:ascii="黑体" w:hAnsi="宋体" w:eastAsia="黑体"/>
          <w:szCs w:val="21"/>
        </w:rPr>
        <w:t>月</w:t>
      </w:r>
      <w:permStart w:id="73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73"/>
      <w:r>
        <w:rPr>
          <w:rFonts w:hint="eastAsia" w:ascii="黑体" w:hAnsi="宋体" w:eastAsia="黑体"/>
          <w:szCs w:val="21"/>
        </w:rPr>
        <w:t>日，希望现场审核时间：</w:t>
      </w:r>
      <w:permStart w:id="74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</w:t>
      </w:r>
      <w:permEnd w:id="74"/>
      <w:r>
        <w:rPr>
          <w:rFonts w:hint="eastAsia" w:ascii="黑体" w:hAnsi="宋体" w:eastAsia="黑体"/>
          <w:szCs w:val="21"/>
        </w:rPr>
        <w:t>年</w:t>
      </w:r>
      <w:permStart w:id="75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75"/>
      <w:r>
        <w:rPr>
          <w:rFonts w:hint="eastAsia" w:ascii="黑体" w:hAnsi="宋体" w:eastAsia="黑体"/>
          <w:szCs w:val="21"/>
        </w:rPr>
        <w:t>月</w:t>
      </w:r>
      <w:permStart w:id="7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</w:t>
      </w:r>
      <w:permEnd w:id="76"/>
      <w:r>
        <w:rPr>
          <w:rFonts w:hint="eastAsia" w:ascii="黑体" w:hAnsi="宋体" w:eastAsia="黑体"/>
          <w:szCs w:val="21"/>
        </w:rPr>
        <w:t>日</w:t>
      </w:r>
    </w:p>
    <w:p w14:paraId="390CDE30">
      <w:pPr>
        <w:numPr>
          <w:ilvl w:val="0"/>
          <w:numId w:val="1"/>
        </w:numPr>
        <w:spacing w:line="480" w:lineRule="auto"/>
        <w:jc w:val="left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有无特殊/危险区域或限制及需说明的情况：</w:t>
      </w:r>
      <w:sdt>
        <w:sdtPr>
          <w:rPr>
            <w:rFonts w:hint="eastAsia" w:ascii="黑体" w:hAnsi="宋体" w:eastAsia="黑体"/>
            <w:szCs w:val="21"/>
          </w:rPr>
          <w:id w:val="14745769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7" w:edGrp="everyone"/>
          <w:r>
            <w:rPr>
              <w:rFonts w:ascii="MS Gothic" w:hAnsi="MS Gothic"/>
            </w:rPr>
            <w:t>☐</w:t>
          </w:r>
          <w:permEnd w:id="77"/>
        </w:sdtContent>
      </w:sdt>
      <w:r>
        <w:rPr>
          <w:rFonts w:hint="eastAsia" w:ascii="黑体" w:hAnsi="宋体" w:eastAsia="黑体"/>
          <w:szCs w:val="21"/>
        </w:rPr>
        <w:t>无；</w:t>
      </w:r>
      <w:sdt>
        <w:sdtPr>
          <w:rPr>
            <w:rFonts w:hint="eastAsia" w:ascii="黑体" w:hAnsi="宋体" w:eastAsia="黑体"/>
            <w:szCs w:val="21"/>
          </w:rPr>
          <w:id w:val="14745866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78" w:edGrp="everyone"/>
          <w:r>
            <w:rPr>
              <w:rFonts w:ascii="MS Gothic" w:hAnsi="MS Gothic"/>
            </w:rPr>
            <w:t>☐</w:t>
          </w:r>
          <w:permEnd w:id="78"/>
        </w:sdtContent>
      </w:sdt>
      <w:r>
        <w:rPr>
          <w:rFonts w:hint="eastAsia" w:ascii="黑体" w:hAnsi="宋体" w:eastAsia="黑体"/>
          <w:szCs w:val="21"/>
        </w:rPr>
        <w:t>有，具体为：</w:t>
      </w:r>
      <w:permStart w:id="7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　　　　　　　　       </w:t>
      </w:r>
      <w:permEnd w:id="79"/>
    </w:p>
    <w:p w14:paraId="49D79A44">
      <w:pPr>
        <w:spacing w:line="380" w:lineRule="exact"/>
        <w:jc w:val="lef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二、本次申请认证的标准、认证类型：</w:t>
      </w:r>
    </w:p>
    <w:tbl>
      <w:tblPr>
        <w:tblStyle w:val="1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386"/>
      </w:tblGrid>
      <w:tr w14:paraId="2421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4503" w:type="dxa"/>
          </w:tcPr>
          <w:p w14:paraId="4E86C054">
            <w:pPr>
              <w:spacing w:line="38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认证标准</w:t>
            </w:r>
          </w:p>
        </w:tc>
        <w:tc>
          <w:tcPr>
            <w:tcW w:w="5386" w:type="dxa"/>
          </w:tcPr>
          <w:p w14:paraId="6C600539">
            <w:pPr>
              <w:spacing w:line="380" w:lineRule="exact"/>
              <w:jc w:val="center"/>
              <w:rPr>
                <w:rFonts w:ascii="黑体" w:hAnsi="宋体" w:eastAsia="黑体"/>
                <w:b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b/>
                <w:szCs w:val="21"/>
                <w:lang w:val="de-DE"/>
              </w:rPr>
              <w:t>认证类型</w:t>
            </w:r>
          </w:p>
        </w:tc>
      </w:tr>
      <w:tr w14:paraId="6DEF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503" w:type="dxa"/>
            <w:vAlign w:val="center"/>
          </w:tcPr>
          <w:p w14:paraId="0ECC5CB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质量管理体系</w:t>
            </w:r>
            <w:r>
              <w:rPr>
                <w:rFonts w:hint="eastAsia" w:ascii="黑体" w:hAnsi="宋体" w:eastAsia="黑体"/>
                <w:szCs w:val="21"/>
              </w:rPr>
              <w:t>（QMS</w:t>
            </w:r>
            <w:r>
              <w:rPr>
                <w:rFonts w:ascii="黑体" w:hAnsi="宋体" w:eastAsia="黑体"/>
                <w:szCs w:val="21"/>
              </w:rPr>
              <w:t>）</w:t>
            </w:r>
          </w:p>
          <w:p w14:paraId="79DA164B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80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0" w:edGrp="everyone"/>
                <w:r>
                  <w:rPr>
                    <w:rFonts w:ascii="MS Gothic" w:hAnsi="MS Gothic"/>
                  </w:rPr>
                  <w:t>☐</w:t>
                </w:r>
                <w:permEnd w:id="8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GB/T19001-2016/ISO9001:2015</w:t>
            </w:r>
          </w:p>
          <w:p w14:paraId="5867A9AE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75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1" w:edGrp="everyone"/>
                <w:r>
                  <w:rPr>
                    <w:rFonts w:ascii="MS Gothic" w:hAnsi="MS Gothic"/>
                  </w:rPr>
                  <w:t>☐</w:t>
                </w:r>
                <w:permEnd w:id="8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GB/T50430-20</w:t>
            </w:r>
            <w:r>
              <w:rPr>
                <w:rFonts w:ascii="黑体" w:hAnsi="宋体" w:eastAsia="黑体"/>
                <w:szCs w:val="21"/>
                <w:lang w:val="de-DE"/>
              </w:rPr>
              <w:t>1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7</w:t>
            </w:r>
          </w:p>
        </w:tc>
        <w:tc>
          <w:tcPr>
            <w:tcW w:w="5386" w:type="dxa"/>
            <w:vAlign w:val="center"/>
          </w:tcPr>
          <w:p w14:paraId="7EC5C3C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bookmarkStart w:id="2" w:name="OLE_LINK2"/>
            <w:bookmarkStart w:id="3" w:name="OLE_LINK1"/>
            <w:sdt>
              <w:sdtPr>
                <w:rPr>
                  <w:rFonts w:hint="eastAsia" w:ascii="黑体" w:hAnsi="宋体" w:eastAsia="黑体"/>
                  <w:szCs w:val="21"/>
                </w:rPr>
                <w:id w:val="1474692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2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82"/>
              </w:sdtContent>
            </w:sdt>
            <w:bookmarkEnd w:id="2"/>
            <w:bookmarkEnd w:id="3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645937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3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8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7EE2BAC4">
            <w:pPr>
              <w:spacing w:line="380" w:lineRule="exact"/>
              <w:rPr>
                <w:rFonts w:ascii="黑体" w:hAnsi="宋体" w:eastAsia="黑体"/>
                <w:b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6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4" w:edGrp="everyone"/>
                <w:r>
                  <w:rPr>
                    <w:rFonts w:ascii="MS Gothic" w:hAnsi="MS Gothic"/>
                  </w:rPr>
                  <w:t>☐</w:t>
                </w:r>
                <w:permEnd w:id="8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721742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5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8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86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86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993368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7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8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1402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33668051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环境管理体系</w:t>
            </w:r>
            <w:r>
              <w:rPr>
                <w:rFonts w:hint="eastAsia" w:ascii="黑体" w:hAnsi="宋体" w:eastAsia="黑体"/>
                <w:szCs w:val="21"/>
              </w:rPr>
              <w:t>（EMS</w:t>
            </w:r>
            <w:r>
              <w:rPr>
                <w:rFonts w:ascii="黑体" w:hAnsi="宋体" w:eastAsia="黑体"/>
                <w:szCs w:val="21"/>
              </w:rPr>
              <w:t>）</w:t>
            </w:r>
          </w:p>
          <w:p w14:paraId="5CBFB06B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33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8" w:edGrp="everyone"/>
                <w:r>
                  <w:rPr>
                    <w:rFonts w:ascii="MS Gothic" w:hAnsi="MS Gothic"/>
                  </w:rPr>
                  <w:t>☐</w:t>
                </w:r>
                <w:permEnd w:id="8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GB/T24001-2016/ISO14001:2015</w:t>
            </w:r>
          </w:p>
        </w:tc>
        <w:tc>
          <w:tcPr>
            <w:tcW w:w="5386" w:type="dxa"/>
            <w:vAlign w:val="center"/>
          </w:tcPr>
          <w:p w14:paraId="4E7DD85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9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89" w:edGrp="everyone"/>
                <w:r>
                  <w:rPr>
                    <w:rFonts w:ascii="MS Gothic" w:hAnsi="MS Gothic"/>
                  </w:rPr>
                  <w:t>☐</w:t>
                </w:r>
                <w:permEnd w:id="8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2867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0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39827990">
            <w:pPr>
              <w:spacing w:line="380" w:lineRule="exact"/>
              <w:rPr>
                <w:rFonts w:ascii="黑体" w:hAnsi="宋体" w:eastAsia="黑体"/>
                <w:b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3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1" w:edGrp="everyone"/>
                <w:r>
                  <w:rPr>
                    <w:rFonts w:ascii="MS Gothic" w:hAnsi="MS Gothic"/>
                  </w:rPr>
                  <w:t>☐</w:t>
                </w:r>
                <w:permEnd w:id="9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5610953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2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93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93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16880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4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7E62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262719BD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职业健康安全管理体系</w:t>
            </w:r>
            <w:r>
              <w:rPr>
                <w:rFonts w:hint="eastAsia" w:ascii="黑体" w:hAnsi="宋体" w:eastAsia="黑体"/>
                <w:szCs w:val="21"/>
              </w:rPr>
              <w:t>（OHSMS）</w:t>
            </w:r>
          </w:p>
          <w:p w14:paraId="5467B9E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0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5" w:edGrp="everyone"/>
                <w:r>
                  <w:rPr>
                    <w:rFonts w:ascii="MS Gothic" w:hAnsi="MS Gothic"/>
                  </w:rPr>
                  <w:t>☐</w:t>
                </w:r>
                <w:permEnd w:id="95"/>
              </w:sdtContent>
            </w:sdt>
            <w:r>
              <w:rPr>
                <w:rFonts w:ascii="黑体" w:hAnsi="宋体" w:eastAsia="黑体"/>
                <w:szCs w:val="21"/>
                <w:lang w:val="de-DE"/>
              </w:rPr>
              <w:t>GB/T45001-2020/I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SO45001</w:t>
            </w:r>
            <w:r>
              <w:rPr>
                <w:rFonts w:ascii="黑体" w:hAnsi="宋体" w:eastAsia="黑体"/>
                <w:szCs w:val="21"/>
                <w:lang w:val="de-DE"/>
              </w:rPr>
              <w:t>:2018</w:t>
            </w:r>
          </w:p>
        </w:tc>
        <w:tc>
          <w:tcPr>
            <w:tcW w:w="5386" w:type="dxa"/>
            <w:vAlign w:val="center"/>
          </w:tcPr>
          <w:p w14:paraId="702AFCBF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4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6" w:edGrp="everyone"/>
                <w:r>
                  <w:rPr>
                    <w:rFonts w:ascii="MS Gothic" w:hAnsi="MS Gothic"/>
                  </w:rPr>
                  <w:t>☐</w:t>
                </w:r>
                <w:permEnd w:id="9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938335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7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29EDD42B">
            <w:pPr>
              <w:spacing w:line="380" w:lineRule="exact"/>
              <w:rPr>
                <w:rFonts w:ascii="黑体" w:hAnsi="宋体" w:eastAsia="黑体"/>
                <w:b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89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8" w:edGrp="everyone"/>
                <w:r>
                  <w:rPr>
                    <w:rFonts w:ascii="MS Gothic" w:hAnsi="MS Gothic"/>
                  </w:rPr>
                  <w:t>☐</w:t>
                </w:r>
                <w:permEnd w:id="9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902102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99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9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00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00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292178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1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3699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06A20D5F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企业社会责任管理体系（SAMS）</w:t>
            </w:r>
          </w:p>
          <w:p w14:paraId="72D78D6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5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2" w:edGrp="everyone"/>
                <w:r>
                  <w:rPr>
                    <w:rFonts w:ascii="MS Gothic" w:hAnsi="MS Gothic"/>
                  </w:rPr>
                  <w:t>☐</w:t>
                </w:r>
                <w:permEnd w:id="102"/>
              </w:sdtContent>
            </w:sdt>
            <w:r>
              <w:rPr>
                <w:rFonts w:ascii="黑体" w:hAnsi="宋体" w:eastAsia="黑体"/>
                <w:szCs w:val="21"/>
              </w:rPr>
              <w:t>GB/T39604-2020</w:t>
            </w:r>
          </w:p>
        </w:tc>
        <w:tc>
          <w:tcPr>
            <w:tcW w:w="5386" w:type="dxa"/>
            <w:vAlign w:val="center"/>
          </w:tcPr>
          <w:p w14:paraId="0490A32D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5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3" w:edGrp="everyone"/>
                <w:r>
                  <w:rPr>
                    <w:rFonts w:ascii="MS Gothic" w:hAnsi="MS Gothic"/>
                  </w:rPr>
                  <w:t>☐</w:t>
                </w:r>
                <w:permEnd w:id="10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750933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4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49C76876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4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5" w:edGrp="everyone"/>
                <w:r>
                  <w:rPr>
                    <w:rFonts w:ascii="MS Gothic" w:hAnsi="MS Gothic"/>
                  </w:rPr>
                  <w:t>☐</w:t>
                </w:r>
                <w:permEnd w:id="10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440980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6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07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07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840569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8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0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07D1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0BE355C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健康、安全与环境管理体系(</w:t>
            </w:r>
            <w:r>
              <w:rPr>
                <w:rFonts w:ascii="黑体" w:hAnsi="宋体" w:eastAsia="黑体"/>
                <w:szCs w:val="21"/>
                <w:lang w:val="de-DE"/>
              </w:rPr>
              <w:t>HSEMS)</w:t>
            </w:r>
          </w:p>
          <w:p w14:paraId="455356F5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7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09" w:edGrp="everyone"/>
                <w:r>
                  <w:rPr>
                    <w:rFonts w:ascii="MS Gothic" w:hAnsi="MS Gothic"/>
                  </w:rPr>
                  <w:t>☐</w:t>
                </w:r>
                <w:permEnd w:id="109"/>
              </w:sdtContent>
            </w:sdt>
            <w:r>
              <w:rPr>
                <w:rFonts w:ascii="黑体" w:hAnsi="宋体" w:eastAsia="黑体"/>
                <w:szCs w:val="21"/>
                <w:lang w:val="de-DE"/>
              </w:rPr>
              <w:t>SY/T6276-2014</w:t>
            </w:r>
          </w:p>
        </w:tc>
        <w:tc>
          <w:tcPr>
            <w:tcW w:w="5386" w:type="dxa"/>
            <w:vAlign w:val="center"/>
          </w:tcPr>
          <w:p w14:paraId="0DA173EE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3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0" w:edGrp="everyone"/>
                <w:r>
                  <w:rPr>
                    <w:rFonts w:ascii="MS Gothic" w:hAnsi="MS Gothic"/>
                  </w:rPr>
                  <w:t>☐</w:t>
                </w:r>
                <w:permEnd w:id="11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125840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1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530A1831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8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2" w:edGrp="everyone"/>
                <w:r>
                  <w:rPr>
                    <w:rFonts w:ascii="MS Gothic" w:hAnsi="MS Gothic"/>
                  </w:rPr>
                  <w:t>☐</w:t>
                </w:r>
                <w:permEnd w:id="11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20131049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3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14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14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1915390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5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4E18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7F727739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r>
              <w:rPr>
                <w:rFonts w:hint="eastAsia" w:ascii="黑体" w:hAnsi="宋体" w:eastAsia="黑体"/>
                <w:szCs w:val="21"/>
                <w:lang w:val="de-DE"/>
              </w:rPr>
              <w:t>企业诚信管理体系（</w:t>
            </w:r>
            <w:r>
              <w:rPr>
                <w:rFonts w:ascii="黑体" w:hAnsi="宋体" w:eastAsia="黑体"/>
                <w:szCs w:val="21"/>
                <w:lang w:val="de-DE"/>
              </w:rPr>
              <w:t>C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MS）</w:t>
            </w:r>
          </w:p>
          <w:p w14:paraId="2739CE37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3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6" w:edGrp="everyone"/>
                <w:r>
                  <w:rPr>
                    <w:rFonts w:ascii="MS Gothic" w:hAnsi="MS Gothic"/>
                  </w:rPr>
                  <w:t>☐</w:t>
                </w:r>
                <w:permEnd w:id="116"/>
              </w:sdtContent>
            </w:sdt>
            <w:r>
              <w:rPr>
                <w:rFonts w:ascii="黑体" w:hAnsi="宋体" w:eastAsia="黑体"/>
                <w:szCs w:val="21"/>
                <w:lang w:val="de-DE"/>
              </w:rPr>
              <w:t>GB/T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3</w:t>
            </w:r>
            <w:r>
              <w:rPr>
                <w:rFonts w:ascii="黑体" w:hAnsi="宋体" w:eastAsia="黑体"/>
                <w:szCs w:val="21"/>
                <w:lang w:val="de-DE"/>
              </w:rPr>
              <w:t>1950-2023</w:t>
            </w:r>
          </w:p>
        </w:tc>
        <w:tc>
          <w:tcPr>
            <w:tcW w:w="5386" w:type="dxa"/>
            <w:vAlign w:val="center"/>
          </w:tcPr>
          <w:p w14:paraId="6DCAF52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1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7" w:edGrp="everyone"/>
                <w:r>
                  <w:rPr>
                    <w:rFonts w:ascii="MS Gothic" w:hAnsi="MS Gothic"/>
                  </w:rPr>
                  <w:t>☐</w:t>
                </w:r>
                <w:permEnd w:id="11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631823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8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1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4F3BDACB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2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19" w:edGrp="everyone"/>
                <w:r>
                  <w:rPr>
                    <w:rFonts w:ascii="MS Gothic" w:hAnsi="MS Gothic"/>
                  </w:rPr>
                  <w:t>☐</w:t>
                </w:r>
                <w:permEnd w:id="11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800076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0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21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21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392313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2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0B1B1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vAlign w:val="center"/>
          </w:tcPr>
          <w:p w14:paraId="30DE7688">
            <w:pPr>
              <w:spacing w:line="38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绿色管理体系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GMS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）</w:t>
            </w:r>
          </w:p>
          <w:p w14:paraId="530009DB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6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3" w:edGrp="everyone"/>
                <w:r>
                  <w:rPr>
                    <w:rFonts w:ascii="MS Gothic" w:hAnsi="MS Gothic"/>
                  </w:rPr>
                  <w:t>☐</w:t>
                </w:r>
                <w:permEnd w:id="123"/>
              </w:sdtContent>
            </w:sdt>
            <w:r>
              <w:rPr>
                <w:rFonts w:hint="eastAsia" w:ascii="黑体" w:hAnsi="宋体" w:eastAsia="黑体"/>
                <w:szCs w:val="21"/>
              </w:rPr>
              <w:t>CTS Q/XBLH001-2024</w:t>
            </w:r>
          </w:p>
        </w:tc>
        <w:tc>
          <w:tcPr>
            <w:tcW w:w="5386" w:type="dxa"/>
            <w:vAlign w:val="center"/>
          </w:tcPr>
          <w:p w14:paraId="2A539E53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5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4" w:edGrp="everyone"/>
                <w:r>
                  <w:rPr>
                    <w:rFonts w:ascii="MS Gothic" w:hAnsi="MS Gothic"/>
                  </w:rPr>
                  <w:t>☐</w:t>
                </w:r>
                <w:permEnd w:id="12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-57013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5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4CD7A048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7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6" w:edGrp="everyone"/>
                <w:r>
                  <w:rPr>
                    <w:rFonts w:ascii="MS Gothic" w:hAnsi="MS Gothic"/>
                  </w:rPr>
                  <w:t>☐</w:t>
                </w:r>
                <w:permEnd w:id="12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283623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7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28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28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817608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29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2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5025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  <w:vAlign w:val="center"/>
          </w:tcPr>
          <w:p w14:paraId="61D2417D">
            <w:pPr>
              <w:spacing w:line="38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医疗器械质量管理体系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MDQMS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）</w:t>
            </w:r>
          </w:p>
          <w:p w14:paraId="0B339307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8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0" w:edGrp="everyone"/>
                <w:r>
                  <w:rPr>
                    <w:rFonts w:ascii="MS Gothic" w:hAnsi="MS Gothic"/>
                  </w:rPr>
                  <w:t>☐</w:t>
                </w:r>
                <w:permEnd w:id="130"/>
              </w:sdtContent>
            </w:sdt>
            <w:r>
              <w:rPr>
                <w:rFonts w:hint="eastAsia" w:ascii="黑体" w:hAnsi="宋体" w:eastAsia="黑体"/>
                <w:szCs w:val="21"/>
              </w:rPr>
              <w:t>GB/T42061-2022/ISO13485:2016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6033D7E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3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1" w:edGrp="everyone"/>
                <w:r>
                  <w:rPr>
                    <w:rFonts w:ascii="MS Gothic" w:hAnsi="MS Gothic"/>
                  </w:rPr>
                  <w:t>☐</w:t>
                </w:r>
                <w:permEnd w:id="13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888215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2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2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62C92238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55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3" w:edGrp="everyone"/>
                <w:r>
                  <w:rPr>
                    <w:rFonts w:ascii="MS Gothic" w:hAnsi="MS Gothic"/>
                  </w:rPr>
                  <w:t>☐</w:t>
                </w:r>
                <w:permEnd w:id="13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360403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4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4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35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35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533401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6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09FF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  <w:vAlign w:val="center"/>
          </w:tcPr>
          <w:p w14:paraId="1710CDAA">
            <w:pPr>
              <w:spacing w:line="38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合规管理体系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CSM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）</w:t>
            </w:r>
          </w:p>
          <w:p w14:paraId="60BF552E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8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7" w:edGrp="everyone"/>
                <w:r>
                  <w:rPr>
                    <w:rFonts w:ascii="MS Gothic" w:hAnsi="MS Gothic"/>
                  </w:rPr>
                  <w:t>☐</w:t>
                </w:r>
                <w:permEnd w:id="137"/>
              </w:sdtContent>
            </w:sdt>
            <w:r>
              <w:rPr>
                <w:rFonts w:hint="eastAsia" w:ascii="黑体" w:hAnsi="宋体" w:eastAsia="黑体"/>
                <w:szCs w:val="21"/>
              </w:rPr>
              <w:t>GB/T 35770-2022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5036B86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8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8" w:edGrp="everyone"/>
                <w:r>
                  <w:rPr>
                    <w:rFonts w:ascii="MS Gothic" w:hAnsi="MS Gothic"/>
                  </w:rPr>
                  <w:t>☐</w:t>
                </w:r>
                <w:permEnd w:id="13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630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39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39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52180011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83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0" w:edGrp="everyone"/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  <w:permEnd w:id="14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59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1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1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42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42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796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3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3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  <w:tr w14:paraId="17FE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  <w:vAlign w:val="center"/>
          </w:tcPr>
          <w:p w14:paraId="068C1503">
            <w:pPr>
              <w:spacing w:line="38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供应链安全管理体系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（</w:t>
            </w:r>
            <w:r>
              <w:rPr>
                <w:rFonts w:hint="eastAsia" w:ascii="黑体" w:hAnsi="宋体" w:eastAsia="黑体"/>
                <w:szCs w:val="21"/>
              </w:rPr>
              <w:t>SCSMS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>）</w:t>
            </w:r>
          </w:p>
          <w:p w14:paraId="43522292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6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4" w:edGrp="everyone"/>
                <w:r>
                  <w:rPr>
                    <w:rFonts w:ascii="MS Gothic" w:hAnsi="MS Gothic"/>
                  </w:rPr>
                  <w:t>☐</w:t>
                </w:r>
                <w:permEnd w:id="144"/>
              </w:sdtContent>
            </w:sdt>
            <w:r>
              <w:rPr>
                <w:rFonts w:hint="eastAsia" w:ascii="黑体" w:hAnsi="宋体" w:eastAsia="黑体"/>
                <w:szCs w:val="21"/>
              </w:rPr>
              <w:t>ISO 28000:2022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5A166C">
            <w:pPr>
              <w:spacing w:line="380" w:lineRule="exact"/>
              <w:rPr>
                <w:rFonts w:ascii="黑体" w:hAnsi="宋体" w:eastAsia="黑体"/>
                <w:szCs w:val="21"/>
                <w:lang w:val="de-DE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80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5" w:edGrp="everyone"/>
                <w:r>
                  <w:rPr>
                    <w:rFonts w:ascii="MS Gothic" w:hAnsi="MS Gothic"/>
                  </w:rPr>
                  <w:t>☐</w:t>
                </w:r>
                <w:permEnd w:id="145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初审；     </w:t>
            </w:r>
            <w:r>
              <w:rPr>
                <w:rFonts w:ascii="黑体" w:hAnsi="宋体" w:eastAsia="黑体"/>
                <w:szCs w:val="21"/>
                <w:lang w:val="de-DE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71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6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6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再认证；</w:t>
            </w:r>
          </w:p>
          <w:p w14:paraId="0320BF3D">
            <w:pPr>
              <w:spacing w:line="380" w:lineRule="exact"/>
              <w:rPr>
                <w:rFonts w:hint="eastAsia" w:ascii="黑体" w:hAnsi="宋体" w:eastAsia="黑体"/>
                <w:szCs w:val="21"/>
              </w:rPr>
            </w:pPr>
            <w:sdt>
              <w:sdtPr>
                <w:rPr>
                  <w:rFonts w:hint="eastAsia" w:ascii="黑体" w:hAnsi="宋体" w:eastAsia="黑体"/>
                  <w:szCs w:val="21"/>
                </w:rPr>
                <w:id w:val="147473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7" w:edGrp="everyone"/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  <w:permEnd w:id="147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转换认证机构（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822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48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48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第</w:t>
            </w:r>
            <w:permStart w:id="149" w:edGrp="everyone"/>
            <w:r>
              <w:rPr>
                <w:rFonts w:hint="eastAsia" w:ascii="黑体" w:hAnsi="宋体" w:eastAsia="黑体"/>
                <w:szCs w:val="21"/>
                <w:lang w:val="de-DE"/>
              </w:rPr>
              <w:t xml:space="preserve">   </w:t>
            </w:r>
            <w:permEnd w:id="149"/>
            <w:r>
              <w:rPr>
                <w:rFonts w:hint="eastAsia" w:ascii="黑体" w:hAnsi="宋体" w:eastAsia="黑体"/>
                <w:szCs w:val="21"/>
                <w:lang w:val="de-DE"/>
              </w:rPr>
              <w:t>次监审，</w:t>
            </w:r>
            <w:sdt>
              <w:sdtPr>
                <w:rPr>
                  <w:rFonts w:hint="eastAsia" w:ascii="黑体" w:hAnsi="宋体" w:eastAsia="黑体"/>
                  <w:szCs w:val="21"/>
                </w:rPr>
                <w:id w:val="147477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黑体" w:hAnsi="宋体" w:eastAsia="黑体"/>
                  <w:szCs w:val="21"/>
                </w:rPr>
              </w:sdtEndPr>
              <w:sdtContent>
                <w:permStart w:id="150" w:edGrp="everyone"/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  <w:permEnd w:id="150"/>
              </w:sdtContent>
            </w:sdt>
            <w:r>
              <w:rPr>
                <w:rFonts w:hint="eastAsia" w:ascii="黑体" w:hAnsi="宋体" w:eastAsia="黑体"/>
                <w:szCs w:val="21"/>
                <w:lang w:val="de-DE"/>
              </w:rPr>
              <w:t>再认证）</w:t>
            </w:r>
          </w:p>
        </w:tc>
      </w:tr>
    </w:tbl>
    <w:p w14:paraId="7AE3EE27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是否申请多体系结合审核：</w:t>
      </w:r>
      <w:sdt>
        <w:sdtPr>
          <w:rPr>
            <w:rFonts w:hint="eastAsia" w:ascii="黑体" w:hAnsi="宋体" w:eastAsia="黑体"/>
            <w:szCs w:val="21"/>
          </w:rPr>
          <w:id w:val="14747825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1" w:edGrp="everyone"/>
          <w:r>
            <w:rPr>
              <w:rFonts w:ascii="MS Gothic" w:hAnsi="MS Gothic"/>
            </w:rPr>
            <w:t>☐</w:t>
          </w:r>
          <w:permEnd w:id="151"/>
        </w:sdtContent>
      </w:sdt>
      <w:r>
        <w:rPr>
          <w:rFonts w:hint="eastAsia" w:ascii="黑体" w:hAnsi="宋体" w:eastAsia="黑体"/>
          <w:szCs w:val="21"/>
        </w:rPr>
        <w:t xml:space="preserve">否 </w:t>
      </w:r>
      <w:sdt>
        <w:sdtPr>
          <w:rPr>
            <w:rFonts w:hint="eastAsia" w:ascii="黑体" w:hAnsi="宋体" w:eastAsia="黑体"/>
            <w:szCs w:val="21"/>
          </w:rPr>
          <w:id w:val="147466567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2" w:edGrp="everyone"/>
          <w:r>
            <w:rPr>
              <w:rFonts w:ascii="MS Gothic" w:hAnsi="MS Gothic"/>
            </w:rPr>
            <w:t>☐</w:t>
          </w:r>
          <w:permEnd w:id="152"/>
        </w:sdtContent>
      </w:sdt>
      <w:r>
        <w:rPr>
          <w:rFonts w:hint="eastAsia" w:ascii="黑体" w:hAnsi="宋体" w:eastAsia="黑体"/>
          <w:szCs w:val="21"/>
        </w:rPr>
        <w:t>是；一体化管理体系整合成熟度自评信息详见《一体化管理体系整合程度调查表》。</w:t>
      </w:r>
    </w:p>
    <w:p w14:paraId="08950146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三、申请认证范围：</w:t>
      </w:r>
    </w:p>
    <w:p w14:paraId="3B6E9D65">
      <w:pPr>
        <w:spacing w:line="360" w:lineRule="auto"/>
        <w:ind w:firstLine="210" w:firstLineChars="100"/>
        <w:rPr>
          <w:rFonts w:ascii="黑体" w:hAnsi="宋体" w:eastAsia="黑体"/>
          <w:szCs w:val="21"/>
          <w:u w:val="single"/>
        </w:rPr>
      </w:pPr>
      <w:r>
        <w:rPr>
          <w:rFonts w:hint="eastAsia" w:ascii="黑体" w:hAnsi="宋体" w:eastAsia="黑体"/>
          <w:szCs w:val="21"/>
        </w:rPr>
        <w:t>1、质量管理体系范围覆盖的产品/服务及活动（指设计/开发、生产/施工、安装、销售、维修等活动）：</w:t>
      </w:r>
    </w:p>
    <w:p w14:paraId="0C5D9D4C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3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 </w:t>
      </w:r>
      <w:permEnd w:id="153"/>
    </w:p>
    <w:p w14:paraId="5D90E84A">
      <w:pPr>
        <w:spacing w:line="360" w:lineRule="auto"/>
        <w:ind w:firstLine="420" w:firstLineChars="20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</w:rPr>
        <w:t>对GB/T19001的不适用情况：</w:t>
      </w:r>
      <w:sdt>
        <w:sdtPr>
          <w:rPr>
            <w:rFonts w:hint="eastAsia" w:ascii="黑体" w:hAnsi="宋体" w:eastAsia="黑体"/>
            <w:szCs w:val="21"/>
          </w:rPr>
          <w:id w:val="147480770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4" w:edGrp="everyone"/>
          <w:r>
            <w:rPr>
              <w:rFonts w:ascii="MS Gothic" w:hAnsi="MS Gothic"/>
            </w:rPr>
            <w:t>☐</w:t>
          </w:r>
          <w:permEnd w:id="154"/>
        </w:sdtContent>
      </w:sdt>
      <w:r>
        <w:rPr>
          <w:rFonts w:hint="eastAsia" w:ascii="黑体" w:hAnsi="宋体" w:eastAsia="黑体"/>
          <w:szCs w:val="21"/>
        </w:rPr>
        <w:t xml:space="preserve">无 </w:t>
      </w:r>
      <w:sdt>
        <w:sdtPr>
          <w:rPr>
            <w:rFonts w:hint="eastAsia" w:ascii="黑体" w:hAnsi="宋体" w:eastAsia="黑体"/>
            <w:szCs w:val="21"/>
          </w:rPr>
          <w:id w:val="147473724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55" w:edGrp="everyone"/>
          <w:r>
            <w:rPr>
              <w:rFonts w:ascii="MS Gothic" w:hAnsi="MS Gothic"/>
            </w:rPr>
            <w:t>☐</w:t>
          </w:r>
          <w:permEnd w:id="155"/>
        </w:sdtContent>
      </w:sdt>
      <w:r>
        <w:rPr>
          <w:rFonts w:hint="eastAsia" w:ascii="黑体" w:hAnsi="宋体" w:eastAsia="黑体"/>
          <w:szCs w:val="21"/>
        </w:rPr>
        <w:t>有，不适用的要求及理由说明：</w:t>
      </w:r>
    </w:p>
    <w:p w14:paraId="5BA2AE78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6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　　　　　　　　                  </w:t>
      </w:r>
      <w:permEnd w:id="156"/>
    </w:p>
    <w:p w14:paraId="55472070">
      <w:pPr>
        <w:spacing w:line="360" w:lineRule="auto"/>
        <w:ind w:firstLine="210" w:firstLine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2、环境管理体系范围覆盖的产品/服务、活动及物理边界：</w:t>
      </w:r>
    </w:p>
    <w:p w14:paraId="060B477B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7" w:edGrp="everyone"/>
      <w:r>
        <w:rPr>
          <w:rFonts w:hint="eastAsia" w:ascii="黑体" w:hAnsi="宋体" w:eastAsia="黑体"/>
          <w:szCs w:val="21"/>
          <w:shd w:val="pct10" w:color="auto" w:fill="FFFFFF"/>
        </w:rPr>
        <w:t>　　　　　　　　　　　　　　　　　</w:t>
      </w:r>
      <w:permEnd w:id="157"/>
    </w:p>
    <w:p w14:paraId="7FE36463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3、职业健康安全管理体系范围覆盖的产品/服务、活动及物理边界：</w:t>
      </w:r>
    </w:p>
    <w:p w14:paraId="4021FE45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58"/>
    </w:p>
    <w:p w14:paraId="6DA3174A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4</w:t>
      </w:r>
      <w:r>
        <w:rPr>
          <w:rFonts w:hint="eastAsia" w:ascii="黑体" w:hAnsi="宋体" w:eastAsia="黑体"/>
          <w:szCs w:val="21"/>
        </w:rPr>
        <w:t>、企业社会责任管理体系范围覆盖的产品/服务、活动及物理边界：</w:t>
      </w:r>
    </w:p>
    <w:p w14:paraId="1AAAA4D3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permStart w:id="15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59"/>
    </w:p>
    <w:p w14:paraId="76E3CC82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5</w:t>
      </w:r>
      <w:r>
        <w:rPr>
          <w:rFonts w:hint="eastAsia" w:ascii="黑体" w:hAnsi="宋体" w:eastAsia="黑体"/>
          <w:szCs w:val="21"/>
        </w:rPr>
        <w:t>、健康、安全与环境管理体系范围覆盖的产品/服务、活动及物理边界：</w:t>
      </w:r>
    </w:p>
    <w:p w14:paraId="4BEDFC3A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0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0"/>
    </w:p>
    <w:p w14:paraId="61C96755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6</w:t>
      </w:r>
      <w:r>
        <w:rPr>
          <w:rFonts w:hint="eastAsia" w:ascii="黑体" w:hAnsi="宋体" w:eastAsia="黑体"/>
          <w:szCs w:val="21"/>
        </w:rPr>
        <w:t>、企业诚信管理体系范围覆盖的产品/服务、活动及物理边界：</w:t>
      </w:r>
    </w:p>
    <w:p w14:paraId="5F67D042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1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1"/>
    </w:p>
    <w:p w14:paraId="68A5323C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7</w:t>
      </w:r>
      <w:r>
        <w:rPr>
          <w:rFonts w:hint="eastAsia" w:ascii="黑体" w:hAnsi="宋体" w:eastAsia="黑体"/>
          <w:szCs w:val="21"/>
        </w:rPr>
        <w:t>、绿色管理体系范围覆盖的产品/服务、活动及物理边界：</w:t>
      </w:r>
    </w:p>
    <w:p w14:paraId="6FCEDC95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2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2"/>
    </w:p>
    <w:p w14:paraId="6BF9139C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8</w:t>
      </w:r>
      <w:r>
        <w:rPr>
          <w:rFonts w:hint="eastAsia" w:ascii="黑体" w:hAnsi="宋体" w:eastAsia="黑体"/>
          <w:szCs w:val="21"/>
        </w:rPr>
        <w:t>、医疗器械质量管理体系范围覆盖的产品/服务、活动及物理边界：</w:t>
      </w:r>
    </w:p>
    <w:p w14:paraId="6FCBA621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3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3"/>
    </w:p>
    <w:p w14:paraId="11DBFE87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9</w:t>
      </w:r>
      <w:r>
        <w:rPr>
          <w:rFonts w:hint="eastAsia" w:ascii="黑体" w:hAnsi="宋体" w:eastAsia="黑体"/>
          <w:szCs w:val="21"/>
        </w:rPr>
        <w:t>、合规管理体系范围覆盖的产品/服务、活动及物理边界：</w:t>
      </w:r>
    </w:p>
    <w:p w14:paraId="71FF83C3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4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4"/>
    </w:p>
    <w:p w14:paraId="01D5144E">
      <w:pPr>
        <w:spacing w:line="360" w:lineRule="auto"/>
        <w:ind w:left="210" w:leftChars="1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10</w:t>
      </w:r>
      <w:r>
        <w:rPr>
          <w:rFonts w:hint="eastAsia" w:ascii="黑体" w:hAnsi="宋体" w:eastAsia="黑体"/>
          <w:szCs w:val="21"/>
        </w:rPr>
        <w:t>、供应链安全管理体系范围覆盖的产品/服务、活动及物理边界：</w:t>
      </w:r>
    </w:p>
    <w:p w14:paraId="417EEEE0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</w:t>
      </w:r>
      <w:permStart w:id="165" w:edGrp="everyone"/>
      <w:r>
        <w:rPr>
          <w:rFonts w:ascii="黑体" w:hAnsi="宋体" w:eastAsia="黑体"/>
          <w:szCs w:val="21"/>
          <w:shd w:val="pct10" w:color="auto" w:fill="FFFFFF"/>
        </w:rPr>
        <w:t xml:space="preserve">                                 </w:t>
      </w:r>
      <w:permEnd w:id="165"/>
    </w:p>
    <w:p w14:paraId="65B9831D">
      <w:pPr>
        <w:spacing w:line="360" w:lineRule="auto"/>
        <w:rPr>
          <w:rFonts w:ascii="黑体" w:hAnsi="宋体" w:eastAsia="黑体"/>
          <w:szCs w:val="21"/>
          <w:shd w:val="pct10" w:color="auto" w:fill="FFFFFF"/>
        </w:rPr>
      </w:pPr>
    </w:p>
    <w:p w14:paraId="4DE3821D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四、本次申请的认证审核方式：</w:t>
      </w:r>
    </w:p>
    <w:p w14:paraId="1B406C62">
      <w:pPr>
        <w:spacing w:line="480" w:lineRule="auto"/>
        <w:ind w:firstLine="210" w:firstLineChars="100"/>
        <w:rPr>
          <w:rFonts w:ascii="黑体" w:hAnsi="宋体" w:eastAsia="黑体"/>
          <w:szCs w:val="21"/>
          <w:lang w:val="de-DE"/>
        </w:rPr>
      </w:pPr>
      <w:bookmarkStart w:id="4" w:name="_Hlk43463723"/>
      <w:r>
        <w:rPr>
          <w:rFonts w:hint="eastAsia" w:ascii="黑体" w:hAnsi="宋体" w:eastAsia="黑体"/>
          <w:szCs w:val="21"/>
          <w:lang w:val="de-DE"/>
        </w:rPr>
        <w:t>一阶段</w:t>
      </w:r>
      <w:sdt>
        <w:sdtPr>
          <w:rPr>
            <w:rFonts w:hint="eastAsia" w:ascii="黑体" w:hAnsi="宋体" w:eastAsia="黑体"/>
            <w:szCs w:val="21"/>
          </w:rPr>
          <w:id w:val="147459039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66" w:edGrp="everyone"/>
          <w:r>
            <w:rPr>
              <w:rFonts w:ascii="MS Gothic" w:hAnsi="MS Gothic"/>
            </w:rPr>
            <w:t>☐</w:t>
          </w:r>
          <w:permEnd w:id="166"/>
        </w:sdtContent>
      </w:sdt>
      <w:r>
        <w:rPr>
          <w:rFonts w:hint="eastAsia" w:ascii="黑体" w:hAnsi="宋体" w:eastAsia="黑体"/>
          <w:szCs w:val="21"/>
          <w:lang w:val="en-US" w:eastAsia="zh-CN"/>
        </w:rPr>
        <w:t>现场</w:t>
      </w:r>
      <w:r>
        <w:rPr>
          <w:rFonts w:hint="eastAsia" w:ascii="黑体" w:hAnsi="宋体" w:eastAsia="黑体"/>
          <w:szCs w:val="21"/>
          <w:lang w:val="de-DE"/>
        </w:rPr>
        <w:t>/</w:t>
      </w:r>
      <w:sdt>
        <w:sdtPr>
          <w:rPr>
            <w:rFonts w:hint="eastAsia" w:ascii="黑体" w:hAnsi="宋体" w:eastAsia="黑体"/>
            <w:szCs w:val="21"/>
          </w:rPr>
          <w:id w:val="147453691"/>
          <w14:checkbox>
            <w14:checked w14:val="0"/>
            <w14:checkedState w14:val="00FE" w14:font="Wingdings"/>
            <w14:uncheckedState w14:val="2610" w14:font="MS Gothic"/>
          </w14:checkbox>
        </w:sdtPr>
        <w:sdtEndPr>
          <w:rPr>
            <w:rFonts w:hint="eastAsia" w:ascii="黑体" w:hAnsi="宋体" w:eastAsia="黑体"/>
            <w:szCs w:val="21"/>
          </w:rPr>
        </w:sdtEndPr>
        <w:sdtContent>
          <w:permStart w:id="167" w:edGrp="everyone"/>
          <w:r>
            <w:rPr>
              <w:rFonts w:ascii="MS Gothic" w:hAnsi="MS Gothic"/>
            </w:rPr>
            <w:t>☐</w:t>
          </w:r>
          <w:permEnd w:id="167"/>
        </w:sdtContent>
      </w:sdt>
      <w:r>
        <w:rPr>
          <w:rFonts w:hint="eastAsia" w:ascii="黑体" w:hAnsi="宋体" w:eastAsia="黑体"/>
          <w:szCs w:val="21"/>
          <w:lang w:val="en-US" w:eastAsia="zh-CN"/>
        </w:rPr>
        <w:t>非现场</w:t>
      </w:r>
      <w:r>
        <w:rPr>
          <w:rFonts w:hint="eastAsia" w:ascii="黑体" w:hAnsi="宋体" w:eastAsia="黑体"/>
          <w:szCs w:val="21"/>
          <w:lang w:val="de-DE"/>
        </w:rPr>
        <w:t>审核，二阶段现场审核</w:t>
      </w:r>
      <w:bookmarkEnd w:id="4"/>
      <w:r>
        <w:rPr>
          <w:rFonts w:hint="eastAsia" w:ascii="黑体" w:hAnsi="宋体" w:eastAsia="黑体"/>
          <w:szCs w:val="21"/>
          <w:lang w:val="de-DE"/>
        </w:rPr>
        <w:t>；</w:t>
      </w:r>
    </w:p>
    <w:p w14:paraId="7EDCC649">
      <w:pPr>
        <w:spacing w:line="480" w:lineRule="auto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五、与</w:t>
      </w:r>
      <w:r>
        <w:rPr>
          <w:rFonts w:ascii="黑体" w:hAnsi="宋体" w:eastAsia="黑体"/>
          <w:b/>
          <w:sz w:val="24"/>
        </w:rPr>
        <w:t>申请认证范围有关的信息资料</w:t>
      </w:r>
      <w:r>
        <w:rPr>
          <w:rFonts w:hint="eastAsia" w:ascii="黑体" w:hAnsi="宋体" w:eastAsia="黑体"/>
          <w:b/>
          <w:sz w:val="24"/>
        </w:rPr>
        <w:t>：</w:t>
      </w:r>
    </w:p>
    <w:p w14:paraId="3D137A80"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生产工艺流程图/服务流程图：（</w:t>
      </w:r>
      <w:r>
        <w:rPr>
          <w:rFonts w:ascii="黑体" w:hAnsi="宋体" w:eastAsia="黑体"/>
          <w:szCs w:val="21"/>
        </w:rPr>
        <w:t>可另附图）</w:t>
      </w:r>
    </w:p>
    <w:p w14:paraId="0E1A236E">
      <w:pPr>
        <w:pStyle w:val="15"/>
        <w:spacing w:line="360" w:lineRule="auto"/>
        <w:ind w:left="420" w:firstLine="0" w:firstLineChars="0"/>
        <w:rPr>
          <w:rFonts w:ascii="黑体" w:hAnsi="宋体" w:eastAsia="黑体"/>
          <w:szCs w:val="21"/>
          <w:shd w:val="pct10" w:color="auto" w:fill="FFFFFF"/>
        </w:rPr>
      </w:pPr>
      <w:permStart w:id="168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</w:t>
      </w:r>
    </w:p>
    <w:permEnd w:id="168"/>
    <w:p w14:paraId="31FA5ECB">
      <w:pPr>
        <w:numPr>
          <w:ilvl w:val="0"/>
          <w:numId w:val="2"/>
        </w:numPr>
        <w:spacing w:line="360" w:lineRule="auto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产品/服务</w:t>
      </w:r>
      <w:r>
        <w:rPr>
          <w:rFonts w:ascii="黑体" w:hAnsi="宋体" w:eastAsia="黑体"/>
          <w:szCs w:val="21"/>
        </w:rPr>
        <w:t>执行的标准（名称、代码）</w:t>
      </w:r>
      <w:r>
        <w:rPr>
          <w:rFonts w:hint="eastAsia" w:ascii="黑体" w:hAnsi="宋体" w:eastAsia="黑体"/>
          <w:szCs w:val="21"/>
        </w:rPr>
        <w:t>：（可</w:t>
      </w:r>
      <w:r>
        <w:rPr>
          <w:rFonts w:ascii="黑体" w:hAnsi="宋体" w:eastAsia="黑体"/>
          <w:szCs w:val="21"/>
        </w:rPr>
        <w:t>另附清单）</w:t>
      </w:r>
    </w:p>
    <w:p w14:paraId="07536CB2">
      <w:pPr>
        <w:pStyle w:val="15"/>
        <w:spacing w:line="360" w:lineRule="auto"/>
        <w:ind w:left="420" w:firstLine="0" w:firstLineChars="0"/>
        <w:rPr>
          <w:rFonts w:ascii="黑体" w:hAnsi="宋体" w:eastAsia="黑体"/>
          <w:szCs w:val="21"/>
          <w:shd w:val="pct10" w:color="auto" w:fill="FFFFFF"/>
        </w:rPr>
      </w:pPr>
      <w:permStart w:id="169" w:edGrp="everyone"/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</w:t>
      </w:r>
    </w:p>
    <w:p w14:paraId="7CEDCA60">
      <w:pPr>
        <w:pStyle w:val="15"/>
        <w:spacing w:line="360" w:lineRule="auto"/>
        <w:ind w:left="420" w:firstLine="0" w:firstLineChars="0"/>
        <w:rPr>
          <w:rFonts w:ascii="黑体" w:hAnsi="宋体" w:eastAsia="黑体"/>
          <w:szCs w:val="21"/>
          <w:shd w:val="pct10" w:color="auto" w:fill="FFFFFF"/>
        </w:rPr>
      </w:pPr>
      <w:r>
        <w:rPr>
          <w:rFonts w:hint="eastAsia" w:ascii="黑体" w:hAnsi="宋体" w:eastAsia="黑体"/>
          <w:szCs w:val="21"/>
          <w:shd w:val="pct10" w:color="auto" w:fill="FFFFFF"/>
        </w:rPr>
        <w:t xml:space="preserve">                                                                              </w:t>
      </w:r>
    </w:p>
    <w:permEnd w:id="169"/>
    <w:p w14:paraId="6DFC07C4">
      <w:pPr>
        <w:spacing w:line="440" w:lineRule="exac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六</w:t>
      </w:r>
      <w:r>
        <w:rPr>
          <w:rFonts w:ascii="黑体" w:hAnsi="宋体" w:eastAsia="黑体"/>
          <w:b/>
          <w:sz w:val="24"/>
        </w:rPr>
        <w:t>、</w:t>
      </w:r>
      <w:r>
        <w:rPr>
          <w:rFonts w:hint="eastAsia" w:ascii="黑体" w:hAnsi="宋体" w:eastAsia="黑体"/>
          <w:b/>
          <w:sz w:val="24"/>
        </w:rPr>
        <w:t>本次申请提供的文件资料：</w:t>
      </w:r>
    </w:p>
    <w:p w14:paraId="1C412C85">
      <w:p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 w:val="24"/>
        </w:rPr>
        <w:t>（一）法律地位证明文件的</w:t>
      </w:r>
      <w:r>
        <w:rPr>
          <w:rFonts w:ascii="黑体" w:hAnsi="宋体" w:eastAsia="黑体"/>
          <w:sz w:val="24"/>
        </w:rPr>
        <w:t>复印</w:t>
      </w:r>
      <w:r>
        <w:rPr>
          <w:rFonts w:hint="eastAsia" w:ascii="黑体" w:hAnsi="宋体" w:eastAsia="黑体"/>
          <w:sz w:val="24"/>
        </w:rPr>
        <w:t>件：</w:t>
      </w:r>
    </w:p>
    <w:p w14:paraId="55E82C98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</w:t>
      </w:r>
      <w:r>
        <w:rPr>
          <w:rFonts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</w:rPr>
        <w:t>企业营业执照、组织机构代码证（如有）、事业单位法人证书、社会团体法人登记证、</w:t>
      </w:r>
      <w:r>
        <w:rPr>
          <w:rFonts w:ascii="黑体" w:hAnsi="宋体" w:eastAsia="黑体"/>
          <w:szCs w:val="21"/>
        </w:rPr>
        <w:t>非企业法人登记证</w:t>
      </w:r>
      <w:r>
        <w:rPr>
          <w:rFonts w:hint="eastAsia" w:ascii="黑体" w:hAnsi="宋体" w:eastAsia="黑体"/>
          <w:szCs w:val="21"/>
        </w:rPr>
        <w:t>等。</w:t>
      </w:r>
    </w:p>
    <w:p w14:paraId="0BF1B1EE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注1：</w:t>
      </w:r>
      <w:r>
        <w:rPr>
          <w:rFonts w:ascii="黑体" w:hAnsi="宋体" w:eastAsia="黑体"/>
          <w:szCs w:val="21"/>
        </w:rPr>
        <w:t>若覆盖多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活动，</w:t>
      </w:r>
      <w:r>
        <w:rPr>
          <w:rFonts w:hint="eastAsia" w:ascii="黑体" w:hAnsi="宋体" w:eastAsia="黑体"/>
          <w:szCs w:val="21"/>
        </w:rPr>
        <w:t>应附每个</w:t>
      </w:r>
      <w:r>
        <w:rPr>
          <w:rFonts w:ascii="黑体" w:hAnsi="宋体" w:eastAsia="黑体"/>
          <w:szCs w:val="21"/>
        </w:rPr>
        <w:t>场所的</w:t>
      </w:r>
      <w:r>
        <w:rPr>
          <w:rFonts w:hint="eastAsia" w:ascii="黑体" w:hAnsi="宋体" w:eastAsia="黑体"/>
          <w:szCs w:val="21"/>
        </w:rPr>
        <w:t>法律地位</w:t>
      </w:r>
      <w:r>
        <w:rPr>
          <w:rFonts w:ascii="黑体" w:hAnsi="宋体" w:eastAsia="黑体"/>
          <w:szCs w:val="21"/>
        </w:rPr>
        <w:t>证明文件</w:t>
      </w:r>
      <w:r>
        <w:rPr>
          <w:rFonts w:hint="eastAsia" w:ascii="黑体" w:hAnsi="宋体" w:eastAsia="黑体"/>
          <w:szCs w:val="21"/>
        </w:rPr>
        <w:t>以及中心职能机构</w:t>
      </w:r>
      <w:r>
        <w:rPr>
          <w:rFonts w:ascii="黑体" w:hAnsi="宋体" w:eastAsia="黑体"/>
          <w:szCs w:val="21"/>
        </w:rPr>
        <w:t>与各分</w:t>
      </w:r>
      <w:r>
        <w:rPr>
          <w:rFonts w:hint="eastAsia" w:ascii="黑体" w:hAnsi="宋体" w:eastAsia="黑体"/>
          <w:szCs w:val="21"/>
        </w:rPr>
        <w:t>场所</w:t>
      </w:r>
      <w:r>
        <w:rPr>
          <w:rFonts w:ascii="黑体" w:hAnsi="宋体" w:eastAsia="黑体"/>
          <w:szCs w:val="21"/>
        </w:rPr>
        <w:t>之间的</w:t>
      </w:r>
      <w:r>
        <w:rPr>
          <w:rFonts w:hint="eastAsia" w:ascii="黑体" w:hAnsi="宋体" w:eastAsia="黑体"/>
          <w:szCs w:val="21"/>
        </w:rPr>
        <w:t>法律或</w:t>
      </w:r>
      <w:r>
        <w:rPr>
          <w:rFonts w:ascii="黑体" w:hAnsi="宋体" w:eastAsia="黑体"/>
          <w:szCs w:val="21"/>
        </w:rPr>
        <w:t>合同联系证明文件。</w:t>
      </w:r>
    </w:p>
    <w:p w14:paraId="38882194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注2：若受审核方与申请方不是同一组织，应提供双方相互关系的证明文件及受审核方接受审核的书面承诺。</w:t>
      </w:r>
    </w:p>
    <w:p w14:paraId="6EB083AF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注3：上述法律</w:t>
      </w:r>
      <w:r>
        <w:rPr>
          <w:rFonts w:ascii="黑体" w:hAnsi="宋体" w:eastAsia="黑体"/>
          <w:szCs w:val="21"/>
        </w:rPr>
        <w:t>地位</w:t>
      </w:r>
      <w:r>
        <w:rPr>
          <w:rFonts w:hint="eastAsia" w:ascii="黑体" w:hAnsi="宋体" w:eastAsia="黑体"/>
          <w:szCs w:val="21"/>
        </w:rPr>
        <w:t>证明文件的复印件，建议加盖申请组织公章，注明“仅用于认证</w:t>
      </w:r>
      <w:r>
        <w:rPr>
          <w:rFonts w:ascii="黑体" w:hAnsi="宋体" w:eastAsia="黑体"/>
          <w:szCs w:val="21"/>
        </w:rPr>
        <w:t>申请</w:t>
      </w:r>
      <w:r>
        <w:rPr>
          <w:rFonts w:hint="eastAsia" w:ascii="黑体" w:hAnsi="宋体" w:eastAsia="黑体"/>
          <w:szCs w:val="21"/>
        </w:rPr>
        <w:t>”。</w:t>
      </w:r>
    </w:p>
    <w:p w14:paraId="3C341AF2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（二）与</w:t>
      </w:r>
      <w:r>
        <w:rPr>
          <w:rFonts w:ascii="黑体" w:hAnsi="宋体" w:eastAsia="黑体"/>
          <w:sz w:val="24"/>
        </w:rPr>
        <w:t>认证范围相关的法律法规许可证明文件的复印件：</w:t>
      </w:r>
    </w:p>
    <w:p w14:paraId="6D34DD92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包括：</w:t>
      </w:r>
      <w:r>
        <w:rPr>
          <w:rFonts w:ascii="黑体" w:hAnsi="宋体" w:eastAsia="黑体"/>
          <w:szCs w:val="21"/>
        </w:rPr>
        <w:t>工业产品生产许可证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食品生产/</w:t>
      </w:r>
      <w:r>
        <w:rPr>
          <w:rFonts w:hint="eastAsia" w:ascii="黑体" w:hAnsi="宋体" w:eastAsia="黑体"/>
          <w:szCs w:val="21"/>
        </w:rPr>
        <w:t>食品经营</w:t>
      </w:r>
      <w:r>
        <w:rPr>
          <w:rFonts w:ascii="黑体" w:hAnsi="宋体" w:eastAsia="黑体"/>
          <w:szCs w:val="21"/>
        </w:rPr>
        <w:t>许可证</w:t>
      </w:r>
      <w:r>
        <w:rPr>
          <w:rFonts w:hint="eastAsia" w:ascii="黑体" w:hAnsi="宋体" w:eastAsia="黑体"/>
          <w:szCs w:val="21"/>
        </w:rPr>
        <w:t>、“</w:t>
      </w:r>
      <w:r>
        <w:rPr>
          <w:rFonts w:ascii="黑体" w:hAnsi="宋体" w:eastAsia="黑体"/>
          <w:szCs w:val="21"/>
        </w:rPr>
        <w:t>3C”</w:t>
      </w:r>
      <w:r>
        <w:rPr>
          <w:rFonts w:hint="eastAsia" w:ascii="黑体" w:hAnsi="宋体" w:eastAsia="黑体"/>
          <w:szCs w:val="21"/>
        </w:rPr>
        <w:t>认证</w:t>
      </w:r>
      <w:r>
        <w:rPr>
          <w:rFonts w:ascii="黑体" w:hAnsi="宋体" w:eastAsia="黑体"/>
          <w:szCs w:val="21"/>
        </w:rPr>
        <w:t>证书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建筑</w:t>
      </w:r>
      <w:r>
        <w:rPr>
          <w:rFonts w:hint="eastAsia" w:ascii="黑体" w:hAnsi="宋体" w:eastAsia="黑体"/>
          <w:szCs w:val="21"/>
        </w:rPr>
        <w:t>业</w:t>
      </w:r>
      <w:r>
        <w:rPr>
          <w:rFonts w:ascii="黑体" w:hAnsi="宋体" w:eastAsia="黑体"/>
          <w:szCs w:val="21"/>
        </w:rPr>
        <w:t>企业资质</w:t>
      </w:r>
      <w:r>
        <w:rPr>
          <w:rFonts w:hint="eastAsia" w:ascii="黑体" w:hAnsi="宋体" w:eastAsia="黑体"/>
          <w:szCs w:val="21"/>
        </w:rPr>
        <w:t>证书、</w:t>
      </w:r>
      <w:r>
        <w:rPr>
          <w:rFonts w:ascii="黑体" w:hAnsi="宋体" w:eastAsia="黑体"/>
          <w:szCs w:val="21"/>
        </w:rPr>
        <w:t>特种设备制造许可证</w:t>
      </w:r>
      <w:r>
        <w:rPr>
          <w:rFonts w:hint="eastAsia" w:ascii="黑体" w:hAnsi="宋体" w:eastAsia="黑体"/>
          <w:szCs w:val="21"/>
        </w:rPr>
        <w:t>、</w:t>
      </w:r>
      <w:r>
        <w:rPr>
          <w:rFonts w:ascii="黑体" w:hAnsi="宋体" w:eastAsia="黑体"/>
          <w:szCs w:val="21"/>
        </w:rPr>
        <w:t>安全生产许可证</w:t>
      </w:r>
      <w:r>
        <w:rPr>
          <w:rFonts w:hint="eastAsia" w:ascii="黑体" w:hAnsi="宋体" w:eastAsia="黑体"/>
          <w:szCs w:val="21"/>
        </w:rPr>
        <w:t>、排污许可证等。</w:t>
      </w:r>
    </w:p>
    <w:p w14:paraId="2B79E19F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（三）文件化的管理体系</w:t>
      </w:r>
      <w:r>
        <w:rPr>
          <w:rFonts w:ascii="黑体" w:hAnsi="宋体" w:eastAsia="黑体"/>
          <w:sz w:val="24"/>
        </w:rPr>
        <w:t>信息</w:t>
      </w:r>
      <w:r>
        <w:rPr>
          <w:rFonts w:hint="eastAsia" w:ascii="黑体" w:hAnsi="宋体" w:eastAsia="黑体"/>
          <w:sz w:val="24"/>
        </w:rPr>
        <w:t>：</w:t>
      </w:r>
    </w:p>
    <w:p w14:paraId="3CBEEBBC">
      <w:pPr>
        <w:pStyle w:val="15"/>
        <w:numPr>
          <w:ilvl w:val="0"/>
          <w:numId w:val="3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管理手册或</w:t>
      </w:r>
      <w:r>
        <w:rPr>
          <w:rFonts w:ascii="黑体" w:hAnsi="宋体" w:eastAsia="黑体"/>
          <w:szCs w:val="21"/>
        </w:rPr>
        <w:t>管理体系说明；</w:t>
      </w:r>
    </w:p>
    <w:p w14:paraId="162CAD47">
      <w:pPr>
        <w:pStyle w:val="15"/>
        <w:numPr>
          <w:ilvl w:val="0"/>
          <w:numId w:val="3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程序文件或</w:t>
      </w:r>
      <w:r>
        <w:rPr>
          <w:rFonts w:ascii="黑体" w:hAnsi="宋体" w:eastAsia="黑体"/>
          <w:szCs w:val="21"/>
        </w:rPr>
        <w:t>管理制度汇编</w:t>
      </w:r>
      <w:r>
        <w:rPr>
          <w:rFonts w:hint="eastAsia" w:ascii="黑体" w:hAnsi="宋体" w:eastAsia="黑体"/>
          <w:szCs w:val="21"/>
        </w:rPr>
        <w:t>；</w:t>
      </w:r>
    </w:p>
    <w:p w14:paraId="5EA52B21">
      <w:pPr>
        <w:pStyle w:val="15"/>
        <w:numPr>
          <w:ilvl w:val="0"/>
          <w:numId w:val="4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管理体系</w:t>
      </w:r>
      <w:r>
        <w:rPr>
          <w:rFonts w:ascii="黑体" w:hAnsi="宋体" w:eastAsia="黑体"/>
          <w:szCs w:val="21"/>
        </w:rPr>
        <w:t>范围的描述</w:t>
      </w:r>
      <w:r>
        <w:rPr>
          <w:rFonts w:hint="eastAsia" w:ascii="黑体" w:hAnsi="宋体" w:eastAsia="黑体"/>
          <w:szCs w:val="21"/>
        </w:rPr>
        <w:t>、管理体系方针与目标、产品生产/服务过程外包的说明。（若包含在手册或说明中</w:t>
      </w:r>
      <w:r>
        <w:rPr>
          <w:rFonts w:ascii="黑体" w:hAnsi="宋体" w:eastAsia="黑体"/>
          <w:szCs w:val="21"/>
        </w:rPr>
        <w:t>，</w:t>
      </w:r>
      <w:r>
        <w:rPr>
          <w:rFonts w:hint="eastAsia" w:ascii="黑体" w:hAnsi="宋体" w:eastAsia="黑体"/>
          <w:szCs w:val="21"/>
        </w:rPr>
        <w:t>可不单独提供）</w:t>
      </w:r>
    </w:p>
    <w:p w14:paraId="620C09D1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（四）与认证范围有关的过程和活动方面的重要信息：</w:t>
      </w:r>
    </w:p>
    <w:p w14:paraId="4DE3797E">
      <w:pPr>
        <w:pStyle w:val="15"/>
        <w:numPr>
          <w:ilvl w:val="0"/>
          <w:numId w:val="5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适用的</w:t>
      </w:r>
      <w:r>
        <w:rPr>
          <w:rFonts w:ascii="黑体" w:hAnsi="宋体" w:eastAsia="黑体"/>
          <w:szCs w:val="21"/>
        </w:rPr>
        <w:t>法律法规和其他要求清单</w:t>
      </w:r>
      <w:r>
        <w:rPr>
          <w:rFonts w:hint="eastAsia" w:ascii="黑体" w:hAnsi="宋体" w:eastAsia="黑体"/>
          <w:szCs w:val="21"/>
        </w:rPr>
        <w:t>；</w:t>
      </w:r>
    </w:p>
    <w:p w14:paraId="3D91F8A2">
      <w:pPr>
        <w:pStyle w:val="15"/>
        <w:numPr>
          <w:ilvl w:val="0"/>
          <w:numId w:val="5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主要危险源辨识</w:t>
      </w:r>
      <w:r>
        <w:rPr>
          <w:rFonts w:ascii="黑体" w:hAnsi="宋体" w:eastAsia="黑体"/>
          <w:szCs w:val="21"/>
        </w:rPr>
        <w:t>和风险评价</w:t>
      </w:r>
      <w:r>
        <w:rPr>
          <w:rFonts w:hint="eastAsia" w:ascii="黑体" w:hAnsi="宋体" w:eastAsia="黑体"/>
          <w:szCs w:val="21"/>
        </w:rPr>
        <w:t>清单（OHSMS</w:t>
      </w:r>
      <w:r>
        <w:rPr>
          <w:rFonts w:ascii="黑体" w:hAnsi="宋体" w:eastAsia="黑体"/>
          <w:szCs w:val="21"/>
        </w:rPr>
        <w:t>/HSE</w:t>
      </w:r>
      <w:r>
        <w:rPr>
          <w:rFonts w:hint="eastAsia" w:ascii="黑体" w:hAnsi="宋体" w:eastAsia="黑体"/>
          <w:szCs w:val="21"/>
        </w:rPr>
        <w:t>适用）；</w:t>
      </w:r>
    </w:p>
    <w:p w14:paraId="79183602">
      <w:pPr>
        <w:pStyle w:val="15"/>
        <w:numPr>
          <w:ilvl w:val="0"/>
          <w:numId w:val="5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重要</w:t>
      </w:r>
      <w:r>
        <w:rPr>
          <w:rFonts w:ascii="黑体" w:hAnsi="宋体" w:eastAsia="黑体"/>
          <w:szCs w:val="21"/>
        </w:rPr>
        <w:t>环境因素</w:t>
      </w:r>
      <w:r>
        <w:rPr>
          <w:rFonts w:hint="eastAsia" w:ascii="黑体" w:hAnsi="宋体" w:eastAsia="黑体"/>
          <w:szCs w:val="21"/>
        </w:rPr>
        <w:t>清单（EMS</w:t>
      </w:r>
      <w:r>
        <w:rPr>
          <w:rFonts w:ascii="黑体" w:hAnsi="宋体" w:eastAsia="黑体"/>
          <w:szCs w:val="21"/>
        </w:rPr>
        <w:t>/HSE</w:t>
      </w:r>
      <w:r>
        <w:rPr>
          <w:rFonts w:hint="eastAsia" w:ascii="黑体" w:hAnsi="宋体" w:eastAsia="黑体"/>
          <w:szCs w:val="21"/>
        </w:rPr>
        <w:t>适用）；</w:t>
      </w:r>
    </w:p>
    <w:p w14:paraId="2C21AED7">
      <w:pPr>
        <w:pStyle w:val="15"/>
        <w:numPr>
          <w:ilvl w:val="0"/>
          <w:numId w:val="5"/>
        </w:numPr>
        <w:spacing w:line="440" w:lineRule="exact"/>
        <w:ind w:firstLineChars="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使用的</w:t>
      </w:r>
      <w:r>
        <w:rPr>
          <w:rFonts w:ascii="黑体" w:hAnsi="宋体" w:eastAsia="黑体"/>
          <w:szCs w:val="21"/>
        </w:rPr>
        <w:t>危险材料清单（</w:t>
      </w:r>
      <w:r>
        <w:rPr>
          <w:rFonts w:hint="eastAsia" w:ascii="黑体" w:hAnsi="宋体" w:eastAsia="黑体"/>
          <w:szCs w:val="21"/>
        </w:rPr>
        <w:t>EMS/OHSMS</w:t>
      </w:r>
      <w:r>
        <w:rPr>
          <w:rFonts w:ascii="黑体" w:hAnsi="宋体" w:eastAsia="黑体"/>
          <w:szCs w:val="21"/>
        </w:rPr>
        <w:t>/HSE</w:t>
      </w:r>
      <w:r>
        <w:rPr>
          <w:rFonts w:hint="eastAsia" w:ascii="黑体" w:hAnsi="宋体" w:eastAsia="黑体"/>
          <w:szCs w:val="21"/>
        </w:rPr>
        <w:t>适用</w:t>
      </w:r>
      <w:r>
        <w:rPr>
          <w:rFonts w:ascii="黑体" w:hAnsi="宋体" w:eastAsia="黑体"/>
          <w:szCs w:val="21"/>
        </w:rPr>
        <w:t>）</w:t>
      </w:r>
      <w:r>
        <w:rPr>
          <w:rFonts w:hint="eastAsia" w:ascii="黑体" w:hAnsi="宋体" w:eastAsia="黑体"/>
          <w:szCs w:val="21"/>
        </w:rPr>
        <w:t>。</w:t>
      </w:r>
    </w:p>
    <w:p w14:paraId="1B6B0C73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（五）申请环境、职业健康安全、社会责任管理体系认证还需提供：</w:t>
      </w:r>
    </w:p>
    <w:p w14:paraId="351DD7CE">
      <w:pPr>
        <w:numPr>
          <w:ilvl w:val="0"/>
          <w:numId w:val="6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环保局对“环评”文件的批复及三同时验收报告（</w:t>
      </w:r>
      <w:r>
        <w:rPr>
          <w:rFonts w:ascii="黑体" w:hAnsi="宋体" w:eastAsia="黑体"/>
          <w:szCs w:val="21"/>
        </w:rPr>
        <w:t>适用时）</w:t>
      </w:r>
      <w:r>
        <w:rPr>
          <w:rFonts w:hint="eastAsia" w:ascii="黑体" w:hAnsi="宋体" w:eastAsia="黑体"/>
          <w:szCs w:val="21"/>
        </w:rPr>
        <w:t>；</w:t>
      </w:r>
    </w:p>
    <w:p w14:paraId="68E383A5">
      <w:pPr>
        <w:numPr>
          <w:ilvl w:val="0"/>
          <w:numId w:val="6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安全评价报告及安全设施验收结论（</w:t>
      </w:r>
      <w:r>
        <w:rPr>
          <w:rFonts w:ascii="黑体" w:hAnsi="宋体" w:eastAsia="黑体"/>
          <w:szCs w:val="21"/>
        </w:rPr>
        <w:t>适用时）</w:t>
      </w:r>
      <w:r>
        <w:rPr>
          <w:rFonts w:hint="eastAsia" w:ascii="黑体" w:hAnsi="宋体" w:eastAsia="黑体"/>
          <w:szCs w:val="21"/>
        </w:rPr>
        <w:t>；</w:t>
      </w:r>
    </w:p>
    <w:p w14:paraId="1AFDE474">
      <w:pPr>
        <w:numPr>
          <w:ilvl w:val="0"/>
          <w:numId w:val="6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有职业病因素的企业，要求有职业病因素检测和职业病体检（</w:t>
      </w:r>
      <w:r>
        <w:rPr>
          <w:rFonts w:ascii="黑体" w:hAnsi="宋体" w:eastAsia="黑体"/>
          <w:szCs w:val="21"/>
        </w:rPr>
        <w:t>适用时）</w:t>
      </w:r>
      <w:r>
        <w:rPr>
          <w:rFonts w:hint="eastAsia" w:ascii="黑体" w:hAnsi="宋体" w:eastAsia="黑体"/>
          <w:szCs w:val="21"/>
        </w:rPr>
        <w:t>。</w:t>
      </w:r>
    </w:p>
    <w:p w14:paraId="145543D6">
      <w:pPr>
        <w:numPr>
          <w:ilvl w:val="0"/>
          <w:numId w:val="6"/>
        </w:numPr>
        <w:spacing w:line="440" w:lineRule="exac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有害物质检测报告（适用时）。</w:t>
      </w:r>
    </w:p>
    <w:p w14:paraId="78E2324A">
      <w:pPr>
        <w:spacing w:line="440" w:lineRule="exac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（六）组织申请将持有的其他认证机构的认证证书转换为</w:t>
      </w:r>
      <w:r>
        <w:rPr>
          <w:rFonts w:ascii="黑体" w:hAnsi="宋体" w:eastAsia="黑体"/>
          <w:sz w:val="24"/>
        </w:rPr>
        <w:t>XBLH</w:t>
      </w:r>
      <w:r>
        <w:rPr>
          <w:rFonts w:hint="eastAsia" w:ascii="黑体" w:hAnsi="宋体" w:eastAsia="黑体"/>
          <w:sz w:val="24"/>
        </w:rPr>
        <w:t>认证证书时，还需提供：</w:t>
      </w:r>
    </w:p>
    <w:p w14:paraId="549758DB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原认证机构颁发的管理体系认证证书的复印件；</w:t>
      </w:r>
    </w:p>
    <w:p w14:paraId="729F5A87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认证周期内历次审核的</w:t>
      </w:r>
      <w:r>
        <w:rPr>
          <w:rFonts w:ascii="黑体" w:hAnsi="宋体" w:eastAsia="黑体"/>
          <w:szCs w:val="21"/>
        </w:rPr>
        <w:t>审核计划、</w:t>
      </w:r>
      <w:r>
        <w:rPr>
          <w:rFonts w:hint="eastAsia" w:ascii="黑体" w:hAnsi="宋体" w:eastAsia="黑体"/>
          <w:szCs w:val="21"/>
        </w:rPr>
        <w:t>审核报告、开具的不符合项报告及其纠正和</w:t>
      </w:r>
      <w:r>
        <w:rPr>
          <w:rFonts w:ascii="黑体" w:hAnsi="宋体" w:eastAsia="黑体"/>
          <w:szCs w:val="21"/>
        </w:rPr>
        <w:t>纠正</w:t>
      </w:r>
      <w:r>
        <w:rPr>
          <w:rFonts w:hint="eastAsia" w:ascii="黑体" w:hAnsi="宋体" w:eastAsia="黑体"/>
          <w:szCs w:val="21"/>
        </w:rPr>
        <w:t>措施实施证据；</w:t>
      </w:r>
    </w:p>
    <w:p w14:paraId="2ABEC160">
      <w:pPr>
        <w:numPr>
          <w:ilvl w:val="0"/>
          <w:numId w:val="7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《关于转换认证机构的声明》。</w:t>
      </w:r>
    </w:p>
    <w:p w14:paraId="1C624E56">
      <w:pPr>
        <w:spacing w:line="440" w:lineRule="exact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（七）疫情期间的认证申请过程形成的《 疫情期间客户信息调查表》，将做为本申请书的组成部分；</w:t>
      </w:r>
    </w:p>
    <w:p w14:paraId="757422AA">
      <w:pPr>
        <w:spacing w:line="440" w:lineRule="exact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七、组织信息反馈及声明：</w:t>
      </w:r>
    </w:p>
    <w:p w14:paraId="3FD97B82">
      <w:pPr>
        <w:spacing w:line="44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我</w:t>
      </w:r>
      <w:r>
        <w:rPr>
          <w:rFonts w:hint="eastAsia" w:ascii="黑体" w:hAnsi="宋体" w:eastAsia="黑体"/>
          <w:szCs w:val="21"/>
        </w:rPr>
        <w:t>单位</w:t>
      </w:r>
      <w:r>
        <w:rPr>
          <w:rFonts w:ascii="黑体" w:hAnsi="宋体" w:eastAsia="黑体"/>
          <w:szCs w:val="21"/>
        </w:rPr>
        <w:t>已登录</w:t>
      </w:r>
      <w:r>
        <w:t>http://www.isoxb.cn/xblh</w:t>
      </w:r>
      <w:r>
        <w:rPr>
          <w:rFonts w:hint="eastAsia" w:ascii="黑体" w:hAnsi="宋体" w:eastAsia="黑体"/>
          <w:szCs w:val="21"/>
        </w:rPr>
        <w:t>北京信标联恒认证有限公司</w:t>
      </w:r>
      <w:r>
        <w:rPr>
          <w:rFonts w:ascii="黑体" w:hAnsi="宋体" w:eastAsia="黑体"/>
          <w:szCs w:val="21"/>
        </w:rPr>
        <w:t>网站，获悉贵方提供的有关管理体系认证方面的公开文件，并由此了解到</w:t>
      </w:r>
      <w:r>
        <w:rPr>
          <w:rFonts w:hint="eastAsia" w:ascii="黑体" w:hAnsi="宋体" w:eastAsia="黑体"/>
          <w:szCs w:val="21"/>
        </w:rPr>
        <w:t>贵方的认证业务范围可以覆盖本组织申请认证的业务领域；“咨询认证一条龙”的做法属违法行为；贵方认证收费符合国家有关的收费标准。</w:t>
      </w:r>
    </w:p>
    <w:p w14:paraId="7F420F61">
      <w:pPr>
        <w:spacing w:line="440" w:lineRule="exact"/>
        <w:ind w:firstLine="413" w:firstLineChars="196"/>
        <w:rPr>
          <w:rFonts w:ascii="黑体" w:hAnsi="宋体" w:eastAsia="黑体"/>
          <w:b/>
          <w:szCs w:val="21"/>
        </w:rPr>
      </w:pPr>
      <w:r>
        <w:rPr>
          <w:rFonts w:hint="eastAsia" w:ascii="黑体" w:hAnsi="宋体" w:eastAsia="黑体"/>
          <w:b/>
          <w:szCs w:val="21"/>
        </w:rPr>
        <w:t>在此基础上，我单位并代表覆盖范围内的所有单位做出如下承诺：</w:t>
      </w:r>
    </w:p>
    <w:p w14:paraId="11662A07">
      <w:pPr>
        <w:numPr>
          <w:ilvl w:val="0"/>
          <w:numId w:val="8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</w:t>
      </w:r>
      <w:r>
        <w:rPr>
          <w:rFonts w:ascii="黑体" w:hAnsi="宋体" w:eastAsia="黑体"/>
          <w:szCs w:val="21"/>
        </w:rPr>
        <w:t>遵守</w:t>
      </w:r>
      <w:r>
        <w:rPr>
          <w:rFonts w:hint="eastAsia" w:ascii="黑体" w:hAnsi="宋体" w:eastAsia="黑体"/>
          <w:szCs w:val="21"/>
        </w:rPr>
        <w:t>认证认可相关</w:t>
      </w:r>
      <w:r>
        <w:rPr>
          <w:rFonts w:ascii="黑体" w:hAnsi="宋体" w:eastAsia="黑体"/>
          <w:szCs w:val="21"/>
        </w:rPr>
        <w:t>法律法规</w:t>
      </w:r>
      <w:r>
        <w:rPr>
          <w:rFonts w:hint="eastAsia" w:ascii="黑体" w:hAnsi="宋体" w:eastAsia="黑体"/>
          <w:szCs w:val="21"/>
        </w:rPr>
        <w:t>，依据认证标准的要求建立、实施、保持并持续改进管理体系。</w:t>
      </w:r>
    </w:p>
    <w:p w14:paraId="4305624D">
      <w:pPr>
        <w:numPr>
          <w:ilvl w:val="0"/>
          <w:numId w:val="8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承诺此申请书中所填写的内容真实无误，</w:t>
      </w:r>
      <w:r>
        <w:rPr>
          <w:rFonts w:ascii="黑体" w:hAnsi="宋体" w:eastAsia="黑体"/>
          <w:szCs w:val="21"/>
        </w:rPr>
        <w:t>保证</w:t>
      </w:r>
      <w:r>
        <w:rPr>
          <w:rFonts w:hint="eastAsia" w:ascii="黑体" w:hAnsi="宋体" w:eastAsia="黑体"/>
          <w:szCs w:val="21"/>
        </w:rPr>
        <w:t>提供的所有信息资料</w:t>
      </w:r>
      <w:r>
        <w:rPr>
          <w:rFonts w:ascii="黑体" w:hAnsi="宋体" w:eastAsia="黑体"/>
          <w:szCs w:val="21"/>
        </w:rPr>
        <w:t>真实有效。</w:t>
      </w:r>
    </w:p>
    <w:p w14:paraId="6710DAC2">
      <w:pPr>
        <w:numPr>
          <w:ilvl w:val="0"/>
          <w:numId w:val="8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承诺认真履行认证合同，</w:t>
      </w:r>
      <w:r>
        <w:rPr>
          <w:rFonts w:ascii="黑体" w:hAnsi="宋体" w:eastAsia="黑体"/>
          <w:szCs w:val="21"/>
        </w:rPr>
        <w:t>按时交纳和承担认证有关的各项费用</w:t>
      </w:r>
      <w:r>
        <w:rPr>
          <w:rFonts w:hint="eastAsia" w:ascii="黑体" w:hAnsi="宋体" w:eastAsia="黑体"/>
          <w:szCs w:val="21"/>
        </w:rPr>
        <w:t>，按时接受监督审核。</w:t>
      </w:r>
    </w:p>
    <w:p w14:paraId="75929CC4">
      <w:pPr>
        <w:numPr>
          <w:ilvl w:val="0"/>
          <w:numId w:val="8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承诺获得认证后发生重大变更、重大投诉、质量安全事故等情况时，及时向贵公司通报。</w:t>
      </w:r>
    </w:p>
    <w:p w14:paraId="5C74AA16">
      <w:pPr>
        <w:numPr>
          <w:ilvl w:val="0"/>
          <w:numId w:val="8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承诺获得认证后正确使用认证证书、认证标志和有关信息，不擅自利用管理体系认证证书和相关文字、符号误导公众认为其产品或服务通过认证，</w:t>
      </w:r>
      <w:r>
        <w:rPr>
          <w:rFonts w:ascii="黑体" w:hAnsi="宋体" w:eastAsia="黑体"/>
          <w:szCs w:val="21"/>
        </w:rPr>
        <w:t>因故被暂停</w:t>
      </w:r>
      <w:r>
        <w:rPr>
          <w:rFonts w:hint="eastAsia" w:ascii="黑体" w:hAnsi="宋体" w:eastAsia="黑体"/>
          <w:szCs w:val="21"/>
        </w:rPr>
        <w:t>或撤销</w:t>
      </w:r>
      <w:r>
        <w:rPr>
          <w:rFonts w:ascii="黑体" w:hAnsi="宋体" w:eastAsia="黑体"/>
          <w:szCs w:val="21"/>
        </w:rPr>
        <w:t>认证资格时</w:t>
      </w:r>
      <w:r>
        <w:rPr>
          <w:rFonts w:hint="eastAsia" w:ascii="黑体" w:hAnsi="宋体" w:eastAsia="黑体"/>
          <w:szCs w:val="21"/>
        </w:rPr>
        <w:t>立即停止认证证书和认证标志的使用以及认证资格的宣传。</w:t>
      </w:r>
    </w:p>
    <w:p w14:paraId="04C6C804">
      <w:pPr>
        <w:numPr>
          <w:ilvl w:val="0"/>
          <w:numId w:val="8"/>
        </w:numPr>
        <w:spacing w:line="440" w:lineRule="exact"/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承诺</w:t>
      </w:r>
      <w:r>
        <w:rPr>
          <w:rFonts w:ascii="黑体" w:hAnsi="宋体" w:eastAsia="黑体"/>
          <w:szCs w:val="21"/>
        </w:rPr>
        <w:t>协助认证监管部门的监督检查，对有关事项的询问和调查如实提供相关材料和信息。</w:t>
      </w:r>
    </w:p>
    <w:p w14:paraId="471B2CD4">
      <w:pPr>
        <w:spacing w:line="440" w:lineRule="exact"/>
        <w:ind w:left="420"/>
        <w:jc w:val="left"/>
        <w:rPr>
          <w:rFonts w:ascii="黑体" w:hAnsi="宋体" w:eastAsia="黑体"/>
          <w:szCs w:val="21"/>
        </w:rPr>
      </w:pPr>
    </w:p>
    <w:p w14:paraId="36253E75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法定代表人或授权代表人(签名)：</w:t>
      </w:r>
      <w:permStart w:id="170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           　  </w:t>
      </w:r>
      <w:permEnd w:id="170"/>
    </w:p>
    <w:p w14:paraId="2212CFFD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职    务：</w:t>
      </w:r>
      <w:permStart w:id="171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            　 </w:t>
      </w:r>
      <w:permEnd w:id="171"/>
    </w:p>
    <w:p w14:paraId="0D524F42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日    期：</w:t>
      </w:r>
      <w:permStart w:id="172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</w:t>
      </w:r>
      <w:r>
        <w:rPr>
          <w:rFonts w:ascii="黑体" w:hAnsi="宋体" w:eastAsia="黑体"/>
          <w:sz w:val="24"/>
          <w:shd w:val="pct10" w:color="auto" w:fill="FFFFFF"/>
        </w:rPr>
        <w:t xml:space="preserve">     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</w:t>
      </w:r>
      <w:permEnd w:id="172"/>
      <w:r>
        <w:rPr>
          <w:rFonts w:hint="eastAsia" w:ascii="黑体" w:hAnsi="宋体" w:eastAsia="黑体"/>
          <w:sz w:val="24"/>
        </w:rPr>
        <w:t>年</w:t>
      </w:r>
      <w:permStart w:id="173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  </w:t>
      </w:r>
      <w:r>
        <w:rPr>
          <w:rFonts w:ascii="黑体" w:hAnsi="宋体" w:eastAsia="黑体"/>
          <w:sz w:val="24"/>
          <w:shd w:val="pct10" w:color="auto" w:fill="FFFFFF"/>
        </w:rPr>
        <w:t xml:space="preserve"> 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</w:t>
      </w:r>
      <w:permEnd w:id="173"/>
      <w:r>
        <w:rPr>
          <w:rFonts w:hint="eastAsia" w:ascii="黑体" w:hAnsi="宋体" w:eastAsia="黑体"/>
          <w:sz w:val="24"/>
        </w:rPr>
        <w:t>月</w:t>
      </w:r>
      <w:permStart w:id="174" w:edGrp="everyone"/>
      <w:r>
        <w:rPr>
          <w:rFonts w:hint="eastAsia" w:ascii="黑体" w:hAnsi="宋体" w:eastAsia="黑体"/>
          <w:sz w:val="24"/>
          <w:shd w:val="pct10" w:color="auto" w:fill="FFFFFF"/>
        </w:rPr>
        <w:t xml:space="preserve"> </w:t>
      </w:r>
      <w:r>
        <w:rPr>
          <w:rFonts w:ascii="黑体" w:hAnsi="宋体" w:eastAsia="黑体"/>
          <w:sz w:val="24"/>
          <w:shd w:val="pct10" w:color="auto" w:fill="FFFFFF"/>
        </w:rPr>
        <w:t xml:space="preserve"> </w:t>
      </w:r>
      <w:r>
        <w:rPr>
          <w:rFonts w:hint="eastAsia" w:ascii="黑体" w:hAnsi="宋体" w:eastAsia="黑体"/>
          <w:sz w:val="24"/>
          <w:shd w:val="pct10" w:color="auto" w:fill="FFFFFF"/>
        </w:rPr>
        <w:t xml:space="preserve">   </w:t>
      </w:r>
      <w:permEnd w:id="174"/>
      <w:r>
        <w:rPr>
          <w:rFonts w:hint="eastAsia" w:ascii="黑体" w:hAnsi="宋体" w:eastAsia="黑体"/>
          <w:sz w:val="24"/>
        </w:rPr>
        <w:t>日</w:t>
      </w:r>
    </w:p>
    <w:p w14:paraId="062BDDEB">
      <w:pPr>
        <w:spacing w:line="360" w:lineRule="auto"/>
        <w:ind w:firstLine="3360" w:firstLineChars="14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申请方（盖章）：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134" w:left="1134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F8F23">
    <w:pPr>
      <w:pStyle w:val="6"/>
      <w:pBdr>
        <w:top w:val="single" w:color="auto" w:sz="4" w:space="1"/>
      </w:pBdr>
      <w:ind w:firstLine="90" w:firstLineChars="50"/>
      <w:jc w:val="both"/>
      <w:rPr>
        <w:rFonts w:hint="default" w:ascii="Tahoma" w:hAnsi="宋体" w:eastAsia="宋体" w:cs="Tahoma"/>
        <w:lang w:val="en-US" w:eastAsia="zh-CN"/>
      </w:rPr>
    </w:pPr>
    <w:r>
      <w:rPr>
        <w:rFonts w:hint="eastAsia" w:ascii="Tahoma" w:hAnsi="宋体" w:cs="Tahoma"/>
      </w:rPr>
      <w:t>发布</w:t>
    </w:r>
    <w:r>
      <w:rPr>
        <w:rFonts w:ascii="Tahoma" w:hAnsi="宋体" w:cs="Tahoma"/>
      </w:rPr>
      <w:t>日期：</w:t>
    </w:r>
    <w:r>
      <w:rPr>
        <w:rFonts w:hint="eastAsia" w:ascii="Tahoma" w:hAnsi="宋体" w:cs="Tahoma"/>
      </w:rPr>
      <w:t>202</w:t>
    </w:r>
    <w:r>
      <w:rPr>
        <w:rFonts w:ascii="Tahoma" w:hAnsi="宋体" w:cs="Tahoma"/>
      </w:rPr>
      <w:t>3</w:t>
    </w:r>
    <w:r>
      <w:rPr>
        <w:rFonts w:hint="eastAsia" w:ascii="Tahoma" w:hAnsi="宋体" w:cs="Tahoma"/>
      </w:rPr>
      <w:t>-</w:t>
    </w:r>
    <w:r>
      <w:rPr>
        <w:rFonts w:ascii="Tahoma" w:hAnsi="宋体" w:cs="Tahoma"/>
      </w:rPr>
      <w:t>09</w:t>
    </w:r>
    <w:r>
      <w:rPr>
        <w:rFonts w:hint="eastAsia" w:ascii="Tahoma" w:hAnsi="宋体" w:cs="Tahoma"/>
      </w:rPr>
      <w:t>-</w:t>
    </w:r>
    <w:r>
      <w:rPr>
        <w:rFonts w:ascii="Tahoma" w:hAnsi="宋体" w:cs="Tahoma"/>
      </w:rPr>
      <w:t xml:space="preserve">21             </w:t>
    </w:r>
    <w:r>
      <w:rPr>
        <w:rFonts w:hint="eastAsia" w:ascii="Tahoma" w:hAnsi="宋体" w:cs="Tahoma"/>
      </w:rPr>
      <w:t xml:space="preserve"> </w:t>
    </w:r>
    <w:r>
      <w:rPr>
        <w:rFonts w:ascii="Tahoma" w:hAnsi="宋体" w:cs="Tahoma"/>
      </w:rPr>
      <w:t xml:space="preserve">          </w:t>
    </w:r>
    <w:r>
      <w:rPr>
        <w:rFonts w:hint="eastAsia" w:ascii="Tahoma" w:hAnsi="宋体" w:cs="Tahoma"/>
      </w:rPr>
      <w:t xml:space="preserve"> 第</w:t>
    </w:r>
    <w:r>
      <w:rPr>
        <w:rFonts w:hint="eastAsia" w:ascii="Tahoma" w:hAnsi="宋体" w:cs="Tahoma"/>
      </w:rPr>
      <w:fldChar w:fldCharType="begin"/>
    </w:r>
    <w:r>
      <w:rPr>
        <w:rFonts w:hint="eastAsia" w:ascii="Tahoma" w:hAnsi="宋体" w:cs="Tahoma"/>
      </w:rPr>
      <w:instrText xml:space="preserve"> PAGE </w:instrText>
    </w:r>
    <w:r>
      <w:rPr>
        <w:rFonts w:hint="eastAsia" w:ascii="Tahoma" w:hAnsi="宋体" w:cs="Tahoma"/>
      </w:rPr>
      <w:fldChar w:fldCharType="separate"/>
    </w:r>
    <w:r>
      <w:rPr>
        <w:rFonts w:ascii="Tahoma" w:hAnsi="宋体" w:cs="Tahoma"/>
      </w:rPr>
      <w:t>5</w:t>
    </w:r>
    <w:r>
      <w:rPr>
        <w:rFonts w:hint="eastAsia" w:ascii="Tahoma" w:hAnsi="宋体" w:cs="Tahoma"/>
      </w:rPr>
      <w:fldChar w:fldCharType="end"/>
    </w:r>
    <w:r>
      <w:rPr>
        <w:rFonts w:hint="eastAsia" w:ascii="Tahoma" w:hAnsi="宋体" w:cs="Tahoma"/>
      </w:rPr>
      <w:t>页共</w:t>
    </w:r>
    <w:r>
      <w:rPr>
        <w:rFonts w:hint="eastAsia" w:ascii="Tahoma" w:hAnsi="宋体" w:cs="Tahoma"/>
      </w:rPr>
      <w:fldChar w:fldCharType="begin"/>
    </w:r>
    <w:r>
      <w:rPr>
        <w:rFonts w:hint="eastAsia" w:ascii="Tahoma" w:hAnsi="宋体" w:cs="Tahoma"/>
      </w:rPr>
      <w:instrText xml:space="preserve"> NUMPAGES </w:instrText>
    </w:r>
    <w:r>
      <w:rPr>
        <w:rFonts w:hint="eastAsia" w:ascii="Tahoma" w:hAnsi="宋体" w:cs="Tahoma"/>
      </w:rPr>
      <w:fldChar w:fldCharType="separate"/>
    </w:r>
    <w:r>
      <w:rPr>
        <w:rFonts w:ascii="Tahoma" w:hAnsi="宋体" w:cs="Tahoma"/>
      </w:rPr>
      <w:t>5</w:t>
    </w:r>
    <w:r>
      <w:rPr>
        <w:rFonts w:hint="eastAsia" w:ascii="Tahoma" w:hAnsi="宋体" w:cs="Tahoma"/>
      </w:rPr>
      <w:fldChar w:fldCharType="end"/>
    </w:r>
    <w:r>
      <w:rPr>
        <w:rFonts w:hint="eastAsia" w:ascii="Tahoma" w:hAnsi="宋体" w:cs="Tahoma"/>
      </w:rPr>
      <w:t xml:space="preserve">页                          </w:t>
    </w:r>
    <w:r>
      <w:rPr>
        <w:rFonts w:hint="eastAsia" w:ascii="Tahoma" w:hAnsi="宋体" w:cs="Tahoma"/>
        <w:lang w:val="en-US" w:eastAsia="zh-CN"/>
      </w:rPr>
      <w:t>修订</w:t>
    </w:r>
    <w:r>
      <w:rPr>
        <w:rFonts w:ascii="Tahoma" w:hAnsi="宋体" w:cs="Tahoma"/>
      </w:rPr>
      <w:t>日期：</w:t>
    </w:r>
    <w:r>
      <w:rPr>
        <w:rFonts w:hint="eastAsia" w:ascii="Tahoma" w:hAnsi="宋体" w:cs="Tahoma"/>
      </w:rPr>
      <w:t>202</w:t>
    </w:r>
    <w:r>
      <w:rPr>
        <w:rFonts w:hint="eastAsia" w:ascii="Tahoma" w:hAnsi="宋体" w:cs="Tahoma"/>
        <w:lang w:val="en-US" w:eastAsia="zh-CN"/>
      </w:rPr>
      <w:t>5</w:t>
    </w:r>
    <w:r>
      <w:rPr>
        <w:rFonts w:hint="eastAsia" w:ascii="Tahoma" w:hAnsi="宋体" w:cs="Tahoma"/>
      </w:rPr>
      <w:t>-</w:t>
    </w:r>
    <w:r>
      <w:rPr>
        <w:rFonts w:hint="eastAsia" w:ascii="Tahoma" w:hAnsi="宋体" w:cs="Tahoma"/>
        <w:lang w:val="en-US" w:eastAsia="zh-CN"/>
      </w:rPr>
      <w:t>08</w:t>
    </w:r>
    <w:r>
      <w:rPr>
        <w:rFonts w:hint="eastAsia" w:ascii="Tahoma" w:hAnsi="宋体" w:cs="Tahoma"/>
      </w:rPr>
      <w:t>-</w:t>
    </w:r>
    <w:r>
      <w:rPr>
        <w:rFonts w:hint="eastAsia" w:ascii="Tahoma" w:hAnsi="宋体" w:cs="Tahoma"/>
        <w:lang w:val="en-US" w:eastAsia="zh-CN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F5C3B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27FA07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8D29C">
    <w:pPr>
      <w:pStyle w:val="7"/>
    </w:pPr>
    <w:r>
      <w:rPr>
        <w:rFonts w:ascii="宋体" w:hAnsi="宋体" w:cs="宋体"/>
        <w:b/>
        <w:bCs/>
        <w:kern w:val="0"/>
      </w:rPr>
      <w:drawing>
        <wp:inline distT="0" distB="0" distL="0" distR="0">
          <wp:extent cx="762000" cy="1524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黑体" w:hAnsi="宋体" w:eastAsia="黑体"/>
        <w:bCs/>
        <w:sz w:val="21"/>
        <w:szCs w:val="21"/>
      </w:rPr>
      <w:t xml:space="preserve"> </w:t>
    </w:r>
    <w:r>
      <w:rPr>
        <w:rFonts w:ascii="黑体" w:hAnsi="宋体" w:eastAsia="黑体"/>
        <w:bCs/>
        <w:sz w:val="21"/>
        <w:szCs w:val="21"/>
      </w:rPr>
      <w:t xml:space="preserve">                                                     </w:t>
    </w:r>
    <w:r>
      <w:rPr>
        <w:rFonts w:hint="eastAsia" w:ascii="黑体" w:hAnsi="宋体" w:eastAsia="黑体"/>
        <w:bCs/>
        <w:sz w:val="21"/>
        <w:szCs w:val="21"/>
      </w:rPr>
      <w:t xml:space="preserve"> </w:t>
    </w:r>
    <w:r>
      <w:rPr>
        <w:rFonts w:ascii="黑体" w:hAnsi="宋体" w:eastAsia="黑体"/>
        <w:bCs/>
        <w:sz w:val="21"/>
        <w:szCs w:val="21"/>
      </w:rPr>
      <w:t xml:space="preserve"> </w:t>
    </w:r>
    <w:r>
      <w:rPr>
        <w:rFonts w:hint="eastAsia" w:ascii="黑体" w:hAnsi="宋体" w:eastAsia="黑体"/>
        <w:bCs/>
        <w:sz w:val="21"/>
        <w:szCs w:val="21"/>
      </w:rPr>
      <w:t>文件编号：X</w:t>
    </w:r>
    <w:r>
      <w:rPr>
        <w:rFonts w:ascii="黑体" w:hAnsi="宋体" w:eastAsia="黑体"/>
        <w:bCs/>
        <w:sz w:val="21"/>
        <w:szCs w:val="21"/>
      </w:rPr>
      <w:t>BLH-</w:t>
    </w:r>
    <w:r>
      <w:rPr>
        <w:rFonts w:hint="eastAsia" w:ascii="黑体" w:hAnsi="宋体" w:eastAsia="黑体"/>
        <w:bCs/>
        <w:sz w:val="21"/>
        <w:szCs w:val="21"/>
      </w:rPr>
      <w:t>GK-03-01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26EFB"/>
    <w:multiLevelType w:val="multilevel"/>
    <w:tmpl w:val="08F26EF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3C4633"/>
    <w:multiLevelType w:val="multilevel"/>
    <w:tmpl w:val="0A3C463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8A77EED"/>
    <w:multiLevelType w:val="multilevel"/>
    <w:tmpl w:val="18A77EE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3F52217"/>
    <w:multiLevelType w:val="multilevel"/>
    <w:tmpl w:val="53F5221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75D4683"/>
    <w:multiLevelType w:val="multilevel"/>
    <w:tmpl w:val="575D468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42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776724F"/>
    <w:multiLevelType w:val="multilevel"/>
    <w:tmpl w:val="6776724F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A5F67F2"/>
    <w:multiLevelType w:val="multilevel"/>
    <w:tmpl w:val="7A5F67F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  <w:lvlOverride w:ilvl="0">
      <w:lvl w:ilvl="0" w:tentative="1">
        <w:start w:val="1"/>
        <w:numFmt w:val="decimal"/>
        <w:lvlText w:val="%1、"/>
        <w:lvlJc w:val="left"/>
        <w:pPr>
          <w:tabs>
            <w:tab w:val="left" w:pos="420"/>
          </w:tabs>
          <w:ind w:left="0" w:firstLine="420"/>
        </w:pPr>
        <w:rPr>
          <w:rFonts w:hint="eastAsia" w:eastAsia="黑体"/>
          <w:b w:val="0"/>
          <w:i w:val="0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03+vJmX2VKSg/JWgpQ2KJfRHAl0=" w:salt="f9WxxTaW11m0D1DCupsOV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NTM5MTEzNTA0YTliNWU4MjMzNDQ2ZTlhNDE4NDgifQ=="/>
  </w:docVars>
  <w:rsids>
    <w:rsidRoot w:val="00765736"/>
    <w:rsid w:val="00000C7E"/>
    <w:rsid w:val="00001ED3"/>
    <w:rsid w:val="000127A7"/>
    <w:rsid w:val="0001376F"/>
    <w:rsid w:val="00017425"/>
    <w:rsid w:val="000204E7"/>
    <w:rsid w:val="00025636"/>
    <w:rsid w:val="00026020"/>
    <w:rsid w:val="00027C54"/>
    <w:rsid w:val="0003406E"/>
    <w:rsid w:val="000429D2"/>
    <w:rsid w:val="00043558"/>
    <w:rsid w:val="00044CEC"/>
    <w:rsid w:val="00051B1C"/>
    <w:rsid w:val="00052158"/>
    <w:rsid w:val="00052723"/>
    <w:rsid w:val="00053AAD"/>
    <w:rsid w:val="00055181"/>
    <w:rsid w:val="000558B0"/>
    <w:rsid w:val="0006154B"/>
    <w:rsid w:val="00064F5D"/>
    <w:rsid w:val="0006711C"/>
    <w:rsid w:val="00076170"/>
    <w:rsid w:val="00077D58"/>
    <w:rsid w:val="00077EEC"/>
    <w:rsid w:val="00080AB4"/>
    <w:rsid w:val="00080AEF"/>
    <w:rsid w:val="00086D8A"/>
    <w:rsid w:val="000907D0"/>
    <w:rsid w:val="00090A32"/>
    <w:rsid w:val="000915AA"/>
    <w:rsid w:val="00096CD9"/>
    <w:rsid w:val="0009767F"/>
    <w:rsid w:val="000A12C6"/>
    <w:rsid w:val="000A137D"/>
    <w:rsid w:val="000A3494"/>
    <w:rsid w:val="000A5F3F"/>
    <w:rsid w:val="000B4910"/>
    <w:rsid w:val="000B57FD"/>
    <w:rsid w:val="000C4C8C"/>
    <w:rsid w:val="000D06AC"/>
    <w:rsid w:val="000D7B9B"/>
    <w:rsid w:val="000E3606"/>
    <w:rsid w:val="000E675C"/>
    <w:rsid w:val="000F2175"/>
    <w:rsid w:val="000F3720"/>
    <w:rsid w:val="00103C6B"/>
    <w:rsid w:val="0010439D"/>
    <w:rsid w:val="00104EA2"/>
    <w:rsid w:val="00106C9A"/>
    <w:rsid w:val="00114A4D"/>
    <w:rsid w:val="0011742A"/>
    <w:rsid w:val="001208D5"/>
    <w:rsid w:val="0012173D"/>
    <w:rsid w:val="0012261C"/>
    <w:rsid w:val="0012452F"/>
    <w:rsid w:val="00125C73"/>
    <w:rsid w:val="00130227"/>
    <w:rsid w:val="0013029B"/>
    <w:rsid w:val="00142A0F"/>
    <w:rsid w:val="00143B54"/>
    <w:rsid w:val="00144471"/>
    <w:rsid w:val="001469B7"/>
    <w:rsid w:val="00153D7D"/>
    <w:rsid w:val="00160BA5"/>
    <w:rsid w:val="00162990"/>
    <w:rsid w:val="0017058F"/>
    <w:rsid w:val="001709BF"/>
    <w:rsid w:val="001719BC"/>
    <w:rsid w:val="001757EC"/>
    <w:rsid w:val="001817F0"/>
    <w:rsid w:val="00181D2F"/>
    <w:rsid w:val="00191E92"/>
    <w:rsid w:val="001A11E0"/>
    <w:rsid w:val="001A1821"/>
    <w:rsid w:val="001A320A"/>
    <w:rsid w:val="001A4615"/>
    <w:rsid w:val="001A53EF"/>
    <w:rsid w:val="001B2CFC"/>
    <w:rsid w:val="001C00AD"/>
    <w:rsid w:val="001C2312"/>
    <w:rsid w:val="001C37EA"/>
    <w:rsid w:val="001C4757"/>
    <w:rsid w:val="001C5A16"/>
    <w:rsid w:val="001C7D74"/>
    <w:rsid w:val="001D68AE"/>
    <w:rsid w:val="001E5588"/>
    <w:rsid w:val="001E6369"/>
    <w:rsid w:val="001E64D9"/>
    <w:rsid w:val="001F72A8"/>
    <w:rsid w:val="00200205"/>
    <w:rsid w:val="00203653"/>
    <w:rsid w:val="002151B2"/>
    <w:rsid w:val="00217C44"/>
    <w:rsid w:val="0022051F"/>
    <w:rsid w:val="00221B1C"/>
    <w:rsid w:val="00222073"/>
    <w:rsid w:val="00223D09"/>
    <w:rsid w:val="00237E93"/>
    <w:rsid w:val="00242A77"/>
    <w:rsid w:val="00243D2F"/>
    <w:rsid w:val="0024478E"/>
    <w:rsid w:val="00250179"/>
    <w:rsid w:val="002510B3"/>
    <w:rsid w:val="0025734D"/>
    <w:rsid w:val="002604DE"/>
    <w:rsid w:val="00261E6D"/>
    <w:rsid w:val="00266D38"/>
    <w:rsid w:val="00273E02"/>
    <w:rsid w:val="002753C0"/>
    <w:rsid w:val="0027584D"/>
    <w:rsid w:val="00282EF7"/>
    <w:rsid w:val="002852E8"/>
    <w:rsid w:val="00290A28"/>
    <w:rsid w:val="00294037"/>
    <w:rsid w:val="00295C60"/>
    <w:rsid w:val="00297BAF"/>
    <w:rsid w:val="002A0FD1"/>
    <w:rsid w:val="002A2CF4"/>
    <w:rsid w:val="002A37C1"/>
    <w:rsid w:val="002A7C43"/>
    <w:rsid w:val="002B20D5"/>
    <w:rsid w:val="002B2DCE"/>
    <w:rsid w:val="002B30B7"/>
    <w:rsid w:val="002B3DBC"/>
    <w:rsid w:val="002B6958"/>
    <w:rsid w:val="002C1E95"/>
    <w:rsid w:val="002C3891"/>
    <w:rsid w:val="002C5ABB"/>
    <w:rsid w:val="002C5D6D"/>
    <w:rsid w:val="002C5E39"/>
    <w:rsid w:val="002C7672"/>
    <w:rsid w:val="002D00E9"/>
    <w:rsid w:val="002D2D76"/>
    <w:rsid w:val="002D47CD"/>
    <w:rsid w:val="002D7505"/>
    <w:rsid w:val="002D762E"/>
    <w:rsid w:val="002D7D78"/>
    <w:rsid w:val="002F1D56"/>
    <w:rsid w:val="002F5195"/>
    <w:rsid w:val="0030035F"/>
    <w:rsid w:val="0030155E"/>
    <w:rsid w:val="00316B60"/>
    <w:rsid w:val="00317E45"/>
    <w:rsid w:val="0032007E"/>
    <w:rsid w:val="00332322"/>
    <w:rsid w:val="00333B74"/>
    <w:rsid w:val="0033669B"/>
    <w:rsid w:val="00342AD2"/>
    <w:rsid w:val="00343A8C"/>
    <w:rsid w:val="003445DC"/>
    <w:rsid w:val="00354E2C"/>
    <w:rsid w:val="00360097"/>
    <w:rsid w:val="003614FE"/>
    <w:rsid w:val="00364125"/>
    <w:rsid w:val="00364D73"/>
    <w:rsid w:val="00366330"/>
    <w:rsid w:val="00367012"/>
    <w:rsid w:val="00371A88"/>
    <w:rsid w:val="00371E16"/>
    <w:rsid w:val="00372901"/>
    <w:rsid w:val="00382B4B"/>
    <w:rsid w:val="00387CC2"/>
    <w:rsid w:val="00391A53"/>
    <w:rsid w:val="003A0DDA"/>
    <w:rsid w:val="003A36D5"/>
    <w:rsid w:val="003A6DB8"/>
    <w:rsid w:val="003A7F96"/>
    <w:rsid w:val="003A7F9F"/>
    <w:rsid w:val="003B0BAF"/>
    <w:rsid w:val="003B17A6"/>
    <w:rsid w:val="003B303B"/>
    <w:rsid w:val="003B4972"/>
    <w:rsid w:val="003B64FB"/>
    <w:rsid w:val="003C0083"/>
    <w:rsid w:val="003D1BA2"/>
    <w:rsid w:val="003E120A"/>
    <w:rsid w:val="003E2E94"/>
    <w:rsid w:val="003F21D2"/>
    <w:rsid w:val="003F7E81"/>
    <w:rsid w:val="004032EE"/>
    <w:rsid w:val="004046C5"/>
    <w:rsid w:val="00405B78"/>
    <w:rsid w:val="004061D7"/>
    <w:rsid w:val="00406EF0"/>
    <w:rsid w:val="00410B6D"/>
    <w:rsid w:val="00420AC7"/>
    <w:rsid w:val="00420D3F"/>
    <w:rsid w:val="004239E4"/>
    <w:rsid w:val="0043347D"/>
    <w:rsid w:val="0043562A"/>
    <w:rsid w:val="00436B88"/>
    <w:rsid w:val="00437FA0"/>
    <w:rsid w:val="00441680"/>
    <w:rsid w:val="00444C0C"/>
    <w:rsid w:val="00445333"/>
    <w:rsid w:val="0045442F"/>
    <w:rsid w:val="00455DCE"/>
    <w:rsid w:val="00461605"/>
    <w:rsid w:val="00462C67"/>
    <w:rsid w:val="0047128B"/>
    <w:rsid w:val="00474EB6"/>
    <w:rsid w:val="0047596F"/>
    <w:rsid w:val="0047619F"/>
    <w:rsid w:val="00476E07"/>
    <w:rsid w:val="0048120C"/>
    <w:rsid w:val="0048403D"/>
    <w:rsid w:val="0049330F"/>
    <w:rsid w:val="004A0490"/>
    <w:rsid w:val="004A1A40"/>
    <w:rsid w:val="004A20FC"/>
    <w:rsid w:val="004A66A6"/>
    <w:rsid w:val="004B3CD4"/>
    <w:rsid w:val="004B3E75"/>
    <w:rsid w:val="004B40C9"/>
    <w:rsid w:val="004C427A"/>
    <w:rsid w:val="004C476E"/>
    <w:rsid w:val="004C56CA"/>
    <w:rsid w:val="004C6A74"/>
    <w:rsid w:val="004D6F83"/>
    <w:rsid w:val="004E1A21"/>
    <w:rsid w:val="004E62C6"/>
    <w:rsid w:val="004E6AFA"/>
    <w:rsid w:val="004F333A"/>
    <w:rsid w:val="00500DDA"/>
    <w:rsid w:val="005019E4"/>
    <w:rsid w:val="00512CCB"/>
    <w:rsid w:val="0051538A"/>
    <w:rsid w:val="005168AB"/>
    <w:rsid w:val="00520CB3"/>
    <w:rsid w:val="00522C31"/>
    <w:rsid w:val="00524232"/>
    <w:rsid w:val="00524F85"/>
    <w:rsid w:val="00525B01"/>
    <w:rsid w:val="00526965"/>
    <w:rsid w:val="00530066"/>
    <w:rsid w:val="005327DB"/>
    <w:rsid w:val="0053794E"/>
    <w:rsid w:val="00537E1B"/>
    <w:rsid w:val="005478BE"/>
    <w:rsid w:val="00550698"/>
    <w:rsid w:val="00550AC1"/>
    <w:rsid w:val="005528B5"/>
    <w:rsid w:val="00554653"/>
    <w:rsid w:val="00560622"/>
    <w:rsid w:val="00564B90"/>
    <w:rsid w:val="00564F59"/>
    <w:rsid w:val="00566493"/>
    <w:rsid w:val="00566BAA"/>
    <w:rsid w:val="00566FE3"/>
    <w:rsid w:val="00572BDC"/>
    <w:rsid w:val="00575635"/>
    <w:rsid w:val="00577B99"/>
    <w:rsid w:val="00577D5D"/>
    <w:rsid w:val="00585D21"/>
    <w:rsid w:val="00590BDC"/>
    <w:rsid w:val="005A1EC8"/>
    <w:rsid w:val="005A3319"/>
    <w:rsid w:val="005A550F"/>
    <w:rsid w:val="005B057C"/>
    <w:rsid w:val="005B06CB"/>
    <w:rsid w:val="005B1B5F"/>
    <w:rsid w:val="005B470C"/>
    <w:rsid w:val="005B6B8E"/>
    <w:rsid w:val="005B7327"/>
    <w:rsid w:val="005C1107"/>
    <w:rsid w:val="005C3B95"/>
    <w:rsid w:val="005C580B"/>
    <w:rsid w:val="005D4064"/>
    <w:rsid w:val="005D5B79"/>
    <w:rsid w:val="005E4E20"/>
    <w:rsid w:val="005E6CFE"/>
    <w:rsid w:val="005E71E9"/>
    <w:rsid w:val="005F44A4"/>
    <w:rsid w:val="00601A2B"/>
    <w:rsid w:val="006025D4"/>
    <w:rsid w:val="006072A5"/>
    <w:rsid w:val="00607E6F"/>
    <w:rsid w:val="00626F47"/>
    <w:rsid w:val="006308FA"/>
    <w:rsid w:val="0063153B"/>
    <w:rsid w:val="00634555"/>
    <w:rsid w:val="00637CC5"/>
    <w:rsid w:val="00655BCE"/>
    <w:rsid w:val="00657916"/>
    <w:rsid w:val="00660F17"/>
    <w:rsid w:val="006618A7"/>
    <w:rsid w:val="0067377C"/>
    <w:rsid w:val="00673C1B"/>
    <w:rsid w:val="00677C81"/>
    <w:rsid w:val="00677DF6"/>
    <w:rsid w:val="00682D71"/>
    <w:rsid w:val="006921C0"/>
    <w:rsid w:val="00696B3C"/>
    <w:rsid w:val="00697966"/>
    <w:rsid w:val="006A0055"/>
    <w:rsid w:val="006A097C"/>
    <w:rsid w:val="006A1298"/>
    <w:rsid w:val="006A2BC6"/>
    <w:rsid w:val="006A6AC2"/>
    <w:rsid w:val="006B051A"/>
    <w:rsid w:val="006B1755"/>
    <w:rsid w:val="006B30CB"/>
    <w:rsid w:val="006C070C"/>
    <w:rsid w:val="006C17CD"/>
    <w:rsid w:val="006C4B7A"/>
    <w:rsid w:val="006C50DB"/>
    <w:rsid w:val="006D6824"/>
    <w:rsid w:val="006D6D9B"/>
    <w:rsid w:val="006E27BD"/>
    <w:rsid w:val="006E282D"/>
    <w:rsid w:val="006F02F1"/>
    <w:rsid w:val="006F12AF"/>
    <w:rsid w:val="006F2D93"/>
    <w:rsid w:val="006F40B0"/>
    <w:rsid w:val="00713002"/>
    <w:rsid w:val="00713293"/>
    <w:rsid w:val="00713D6D"/>
    <w:rsid w:val="00714033"/>
    <w:rsid w:val="00720D74"/>
    <w:rsid w:val="00722902"/>
    <w:rsid w:val="00726023"/>
    <w:rsid w:val="00726A3C"/>
    <w:rsid w:val="007335BF"/>
    <w:rsid w:val="007346C5"/>
    <w:rsid w:val="00735F5E"/>
    <w:rsid w:val="00742DC0"/>
    <w:rsid w:val="007441C6"/>
    <w:rsid w:val="00746BA8"/>
    <w:rsid w:val="007534F0"/>
    <w:rsid w:val="007542DE"/>
    <w:rsid w:val="00754BDF"/>
    <w:rsid w:val="007577CD"/>
    <w:rsid w:val="00760BAC"/>
    <w:rsid w:val="00762319"/>
    <w:rsid w:val="00762516"/>
    <w:rsid w:val="00763C74"/>
    <w:rsid w:val="00764B3D"/>
    <w:rsid w:val="00765736"/>
    <w:rsid w:val="00765BC9"/>
    <w:rsid w:val="0076778C"/>
    <w:rsid w:val="00772021"/>
    <w:rsid w:val="0078051B"/>
    <w:rsid w:val="00781B39"/>
    <w:rsid w:val="00782593"/>
    <w:rsid w:val="00783706"/>
    <w:rsid w:val="007843AF"/>
    <w:rsid w:val="00787A7E"/>
    <w:rsid w:val="00787F42"/>
    <w:rsid w:val="007936E0"/>
    <w:rsid w:val="0079381B"/>
    <w:rsid w:val="007A1B6B"/>
    <w:rsid w:val="007A6C32"/>
    <w:rsid w:val="007C1CDE"/>
    <w:rsid w:val="007C3209"/>
    <w:rsid w:val="007C740D"/>
    <w:rsid w:val="007D162E"/>
    <w:rsid w:val="007D3118"/>
    <w:rsid w:val="007D782B"/>
    <w:rsid w:val="007E4A55"/>
    <w:rsid w:val="00802FFD"/>
    <w:rsid w:val="00805A85"/>
    <w:rsid w:val="00806E91"/>
    <w:rsid w:val="008126B7"/>
    <w:rsid w:val="0081471B"/>
    <w:rsid w:val="00816E64"/>
    <w:rsid w:val="008200EE"/>
    <w:rsid w:val="008248C1"/>
    <w:rsid w:val="0082547B"/>
    <w:rsid w:val="00830B20"/>
    <w:rsid w:val="00837AA8"/>
    <w:rsid w:val="00837C88"/>
    <w:rsid w:val="00843AA7"/>
    <w:rsid w:val="0085543F"/>
    <w:rsid w:val="00864862"/>
    <w:rsid w:val="00866C7E"/>
    <w:rsid w:val="00870869"/>
    <w:rsid w:val="008730CE"/>
    <w:rsid w:val="008769F4"/>
    <w:rsid w:val="00881492"/>
    <w:rsid w:val="008824BC"/>
    <w:rsid w:val="00891F99"/>
    <w:rsid w:val="00892D6A"/>
    <w:rsid w:val="008960D2"/>
    <w:rsid w:val="0089639C"/>
    <w:rsid w:val="0089648D"/>
    <w:rsid w:val="00896D4E"/>
    <w:rsid w:val="008A32AF"/>
    <w:rsid w:val="008C10B4"/>
    <w:rsid w:val="008C6CA3"/>
    <w:rsid w:val="008D0FD5"/>
    <w:rsid w:val="008D76E0"/>
    <w:rsid w:val="008E434C"/>
    <w:rsid w:val="008E4E8B"/>
    <w:rsid w:val="008F6FA7"/>
    <w:rsid w:val="008F73BC"/>
    <w:rsid w:val="008F7B0E"/>
    <w:rsid w:val="00907007"/>
    <w:rsid w:val="009101A2"/>
    <w:rsid w:val="0091027A"/>
    <w:rsid w:val="0091366E"/>
    <w:rsid w:val="00921721"/>
    <w:rsid w:val="009247FA"/>
    <w:rsid w:val="009278A5"/>
    <w:rsid w:val="00947C8F"/>
    <w:rsid w:val="00960ABA"/>
    <w:rsid w:val="009716B1"/>
    <w:rsid w:val="00982DC1"/>
    <w:rsid w:val="00985806"/>
    <w:rsid w:val="00993CB4"/>
    <w:rsid w:val="00995EAE"/>
    <w:rsid w:val="009A210B"/>
    <w:rsid w:val="009A228D"/>
    <w:rsid w:val="009A2787"/>
    <w:rsid w:val="009B4B49"/>
    <w:rsid w:val="009B7DFE"/>
    <w:rsid w:val="009C0850"/>
    <w:rsid w:val="009C2C9B"/>
    <w:rsid w:val="009C358A"/>
    <w:rsid w:val="009E5761"/>
    <w:rsid w:val="009E5F0A"/>
    <w:rsid w:val="009F5FA3"/>
    <w:rsid w:val="00A001BD"/>
    <w:rsid w:val="00A04094"/>
    <w:rsid w:val="00A11662"/>
    <w:rsid w:val="00A120B0"/>
    <w:rsid w:val="00A12A46"/>
    <w:rsid w:val="00A12C88"/>
    <w:rsid w:val="00A26D23"/>
    <w:rsid w:val="00A34459"/>
    <w:rsid w:val="00A368ED"/>
    <w:rsid w:val="00A4296E"/>
    <w:rsid w:val="00A545D0"/>
    <w:rsid w:val="00A60D24"/>
    <w:rsid w:val="00A67A08"/>
    <w:rsid w:val="00A71769"/>
    <w:rsid w:val="00A725D4"/>
    <w:rsid w:val="00A772C6"/>
    <w:rsid w:val="00A8066B"/>
    <w:rsid w:val="00A85C8C"/>
    <w:rsid w:val="00A95976"/>
    <w:rsid w:val="00A968D2"/>
    <w:rsid w:val="00AA031A"/>
    <w:rsid w:val="00AA4E29"/>
    <w:rsid w:val="00AA67E7"/>
    <w:rsid w:val="00AB0810"/>
    <w:rsid w:val="00AB16CE"/>
    <w:rsid w:val="00AC4F1C"/>
    <w:rsid w:val="00AC6036"/>
    <w:rsid w:val="00AC72E9"/>
    <w:rsid w:val="00AD0CFF"/>
    <w:rsid w:val="00AD3F4E"/>
    <w:rsid w:val="00AD3FF3"/>
    <w:rsid w:val="00AD4411"/>
    <w:rsid w:val="00AD4CDA"/>
    <w:rsid w:val="00AD5226"/>
    <w:rsid w:val="00AE1747"/>
    <w:rsid w:val="00AE51F3"/>
    <w:rsid w:val="00B00907"/>
    <w:rsid w:val="00B042DB"/>
    <w:rsid w:val="00B07FC6"/>
    <w:rsid w:val="00B113C7"/>
    <w:rsid w:val="00B235A5"/>
    <w:rsid w:val="00B41607"/>
    <w:rsid w:val="00B4208E"/>
    <w:rsid w:val="00B430D7"/>
    <w:rsid w:val="00B437A3"/>
    <w:rsid w:val="00B44918"/>
    <w:rsid w:val="00B52123"/>
    <w:rsid w:val="00B633B8"/>
    <w:rsid w:val="00B63F8E"/>
    <w:rsid w:val="00B74D38"/>
    <w:rsid w:val="00B80215"/>
    <w:rsid w:val="00B81EE7"/>
    <w:rsid w:val="00B87F4D"/>
    <w:rsid w:val="00B9153D"/>
    <w:rsid w:val="00B93494"/>
    <w:rsid w:val="00B95991"/>
    <w:rsid w:val="00BA61DE"/>
    <w:rsid w:val="00BA6CBA"/>
    <w:rsid w:val="00BC4E75"/>
    <w:rsid w:val="00BD3600"/>
    <w:rsid w:val="00BD3D63"/>
    <w:rsid w:val="00BD6A65"/>
    <w:rsid w:val="00BE672E"/>
    <w:rsid w:val="00BE7325"/>
    <w:rsid w:val="00BE7A18"/>
    <w:rsid w:val="00BF28A7"/>
    <w:rsid w:val="00BF3D65"/>
    <w:rsid w:val="00BF78F6"/>
    <w:rsid w:val="00C040E7"/>
    <w:rsid w:val="00C103A1"/>
    <w:rsid w:val="00C11D93"/>
    <w:rsid w:val="00C128BB"/>
    <w:rsid w:val="00C16011"/>
    <w:rsid w:val="00C1698E"/>
    <w:rsid w:val="00C21CA8"/>
    <w:rsid w:val="00C21DA8"/>
    <w:rsid w:val="00C241FF"/>
    <w:rsid w:val="00C258ED"/>
    <w:rsid w:val="00C328C3"/>
    <w:rsid w:val="00C42A22"/>
    <w:rsid w:val="00C438C6"/>
    <w:rsid w:val="00C469F5"/>
    <w:rsid w:val="00C47D87"/>
    <w:rsid w:val="00C54B1B"/>
    <w:rsid w:val="00C54C11"/>
    <w:rsid w:val="00C5617A"/>
    <w:rsid w:val="00C63B9D"/>
    <w:rsid w:val="00C67C95"/>
    <w:rsid w:val="00C715C8"/>
    <w:rsid w:val="00C76DCE"/>
    <w:rsid w:val="00C813F3"/>
    <w:rsid w:val="00C8269C"/>
    <w:rsid w:val="00C833D8"/>
    <w:rsid w:val="00C842B3"/>
    <w:rsid w:val="00C86813"/>
    <w:rsid w:val="00C87A00"/>
    <w:rsid w:val="00C916A2"/>
    <w:rsid w:val="00C92BF3"/>
    <w:rsid w:val="00C94274"/>
    <w:rsid w:val="00C9587A"/>
    <w:rsid w:val="00C95DF9"/>
    <w:rsid w:val="00C96A95"/>
    <w:rsid w:val="00CA2BA1"/>
    <w:rsid w:val="00CA59AC"/>
    <w:rsid w:val="00CB45A9"/>
    <w:rsid w:val="00CB478B"/>
    <w:rsid w:val="00CD0597"/>
    <w:rsid w:val="00CD783C"/>
    <w:rsid w:val="00CE41A3"/>
    <w:rsid w:val="00CE5849"/>
    <w:rsid w:val="00CF0FF0"/>
    <w:rsid w:val="00CF61B8"/>
    <w:rsid w:val="00D1068A"/>
    <w:rsid w:val="00D12C2A"/>
    <w:rsid w:val="00D14D38"/>
    <w:rsid w:val="00D164CD"/>
    <w:rsid w:val="00D17608"/>
    <w:rsid w:val="00D17C44"/>
    <w:rsid w:val="00D226C1"/>
    <w:rsid w:val="00D266C7"/>
    <w:rsid w:val="00D31CB9"/>
    <w:rsid w:val="00D32360"/>
    <w:rsid w:val="00D336EC"/>
    <w:rsid w:val="00D40911"/>
    <w:rsid w:val="00D438BF"/>
    <w:rsid w:val="00D51EAB"/>
    <w:rsid w:val="00D60BE9"/>
    <w:rsid w:val="00D63E80"/>
    <w:rsid w:val="00D70BAB"/>
    <w:rsid w:val="00D810D8"/>
    <w:rsid w:val="00D81DDF"/>
    <w:rsid w:val="00D8690C"/>
    <w:rsid w:val="00DB2B32"/>
    <w:rsid w:val="00DB3905"/>
    <w:rsid w:val="00DB6F1E"/>
    <w:rsid w:val="00DC0085"/>
    <w:rsid w:val="00DC00E5"/>
    <w:rsid w:val="00DC07E2"/>
    <w:rsid w:val="00DC398D"/>
    <w:rsid w:val="00DD20D7"/>
    <w:rsid w:val="00DD27F6"/>
    <w:rsid w:val="00DD412C"/>
    <w:rsid w:val="00DE029D"/>
    <w:rsid w:val="00DE444C"/>
    <w:rsid w:val="00DE5419"/>
    <w:rsid w:val="00DE77E3"/>
    <w:rsid w:val="00DF08DF"/>
    <w:rsid w:val="00DF22A8"/>
    <w:rsid w:val="00E01E6E"/>
    <w:rsid w:val="00E028E6"/>
    <w:rsid w:val="00E04FD5"/>
    <w:rsid w:val="00E077B1"/>
    <w:rsid w:val="00E13B1E"/>
    <w:rsid w:val="00E26ADF"/>
    <w:rsid w:val="00E31674"/>
    <w:rsid w:val="00E33B39"/>
    <w:rsid w:val="00E33C76"/>
    <w:rsid w:val="00E349F3"/>
    <w:rsid w:val="00E37C46"/>
    <w:rsid w:val="00E40EE6"/>
    <w:rsid w:val="00E427D1"/>
    <w:rsid w:val="00E44044"/>
    <w:rsid w:val="00E524DA"/>
    <w:rsid w:val="00E53F29"/>
    <w:rsid w:val="00E545F3"/>
    <w:rsid w:val="00E604E3"/>
    <w:rsid w:val="00E625BC"/>
    <w:rsid w:val="00E6365D"/>
    <w:rsid w:val="00E66756"/>
    <w:rsid w:val="00E710AC"/>
    <w:rsid w:val="00E73111"/>
    <w:rsid w:val="00E738D7"/>
    <w:rsid w:val="00E76BD8"/>
    <w:rsid w:val="00E8026E"/>
    <w:rsid w:val="00E82415"/>
    <w:rsid w:val="00E8624C"/>
    <w:rsid w:val="00EA3615"/>
    <w:rsid w:val="00EB2877"/>
    <w:rsid w:val="00EB3F2C"/>
    <w:rsid w:val="00EC6F03"/>
    <w:rsid w:val="00EC7FB5"/>
    <w:rsid w:val="00ED08B7"/>
    <w:rsid w:val="00ED1A66"/>
    <w:rsid w:val="00ED2A40"/>
    <w:rsid w:val="00ED5F20"/>
    <w:rsid w:val="00EE2118"/>
    <w:rsid w:val="00EE21F3"/>
    <w:rsid w:val="00EE4158"/>
    <w:rsid w:val="00EF1A0D"/>
    <w:rsid w:val="00EF2BB4"/>
    <w:rsid w:val="00EF525D"/>
    <w:rsid w:val="00EF7F6F"/>
    <w:rsid w:val="00F02D54"/>
    <w:rsid w:val="00F0582D"/>
    <w:rsid w:val="00F06A7D"/>
    <w:rsid w:val="00F07FA8"/>
    <w:rsid w:val="00F108C5"/>
    <w:rsid w:val="00F205D0"/>
    <w:rsid w:val="00F240B3"/>
    <w:rsid w:val="00F2779C"/>
    <w:rsid w:val="00F3311F"/>
    <w:rsid w:val="00F35199"/>
    <w:rsid w:val="00F4168A"/>
    <w:rsid w:val="00F42B6E"/>
    <w:rsid w:val="00F440B5"/>
    <w:rsid w:val="00F5191A"/>
    <w:rsid w:val="00F548CE"/>
    <w:rsid w:val="00F55492"/>
    <w:rsid w:val="00F56A99"/>
    <w:rsid w:val="00F617BB"/>
    <w:rsid w:val="00F67184"/>
    <w:rsid w:val="00F73070"/>
    <w:rsid w:val="00F73619"/>
    <w:rsid w:val="00F8114B"/>
    <w:rsid w:val="00F86B2A"/>
    <w:rsid w:val="00F86D49"/>
    <w:rsid w:val="00F87FF6"/>
    <w:rsid w:val="00F9744C"/>
    <w:rsid w:val="00FA0A42"/>
    <w:rsid w:val="00FA57DE"/>
    <w:rsid w:val="00FB66FF"/>
    <w:rsid w:val="00FC2BD7"/>
    <w:rsid w:val="00FC3E71"/>
    <w:rsid w:val="00FC4318"/>
    <w:rsid w:val="00FD012D"/>
    <w:rsid w:val="00FD2095"/>
    <w:rsid w:val="00FD404E"/>
    <w:rsid w:val="00FD48FF"/>
    <w:rsid w:val="00FD52D8"/>
    <w:rsid w:val="00FD7797"/>
    <w:rsid w:val="00FE5D46"/>
    <w:rsid w:val="00FF146B"/>
    <w:rsid w:val="01591769"/>
    <w:rsid w:val="057B11F2"/>
    <w:rsid w:val="07843AEE"/>
    <w:rsid w:val="093B4AD6"/>
    <w:rsid w:val="0ACE4448"/>
    <w:rsid w:val="0E261CFF"/>
    <w:rsid w:val="15085A91"/>
    <w:rsid w:val="15E91068"/>
    <w:rsid w:val="16B375A4"/>
    <w:rsid w:val="18B62963"/>
    <w:rsid w:val="1C0F729C"/>
    <w:rsid w:val="1EA3640A"/>
    <w:rsid w:val="2B234104"/>
    <w:rsid w:val="2BB47416"/>
    <w:rsid w:val="2DF545ED"/>
    <w:rsid w:val="2F4B45A3"/>
    <w:rsid w:val="366F13A9"/>
    <w:rsid w:val="41815C7E"/>
    <w:rsid w:val="42D733CA"/>
    <w:rsid w:val="447446DC"/>
    <w:rsid w:val="44BF476F"/>
    <w:rsid w:val="494079DD"/>
    <w:rsid w:val="496B2C2B"/>
    <w:rsid w:val="4D1F647B"/>
    <w:rsid w:val="588F7C3E"/>
    <w:rsid w:val="5A3D4EA7"/>
    <w:rsid w:val="5A8272C4"/>
    <w:rsid w:val="60414A5E"/>
    <w:rsid w:val="606F2E37"/>
    <w:rsid w:val="6101497F"/>
    <w:rsid w:val="61DA2E9A"/>
    <w:rsid w:val="647C42E6"/>
    <w:rsid w:val="647F55EA"/>
    <w:rsid w:val="67957728"/>
    <w:rsid w:val="688D619D"/>
    <w:rsid w:val="6AC127A9"/>
    <w:rsid w:val="6D617EFE"/>
    <w:rsid w:val="71AF76B8"/>
    <w:rsid w:val="75405EDB"/>
    <w:rsid w:val="75576F92"/>
    <w:rsid w:val="77114E58"/>
    <w:rsid w:val="7A10259C"/>
    <w:rsid w:val="7B0F29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60" w:lineRule="exact"/>
      <w:ind w:left="-210" w:right="-420" w:rightChars="-200"/>
    </w:pPr>
    <w:rPr>
      <w:rFonts w:ascii="宋体" w:hAnsi="宋体"/>
      <w:spacing w:val="-20"/>
      <w:sz w:val="30"/>
    </w:r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Char"/>
    <w:basedOn w:val="1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character" w:customStyle="1" w:styleId="18">
    <w:name w:val="纯文本 字符"/>
    <w:basedOn w:val="11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CCBQ</Company>
  <Pages>5</Pages>
  <Words>3005</Words>
  <Characters>3314</Characters>
  <Lines>36</Lines>
  <Paragraphs>10</Paragraphs>
  <TotalTime>14</TotalTime>
  <ScaleCrop>false</ScaleCrop>
  <LinksUpToDate>false</LinksUpToDate>
  <CharactersWithSpaces>4973</CharactersWithSpaces>
  <Application>WPS Office_12.1.0.21915_F1E327BC-269C-435d-A152-05C5408002CA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2023-02-06T07:58:00Z</dcterms:created>
  <dc:creator>sjh</dc:creator>
  <cp:lastModifiedBy>megamind</cp:lastModifiedBy>
  <cp:lastPrinted>2019-04-09T01:31:00Z</cp:lastPrinted>
  <dcterms:modified xsi:type="dcterms:W3CDTF">2025-08-13T01:41:01Z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349AA8D70FFD48CEA8456236837CA8F8_13</vt:lpwstr>
  </property>
  <property fmtid="{D5CDD505-2E9C-101B-9397-08002B2CF9AE}" pid="4" name="KSOTemplateDocerSaveRecord">
    <vt:lpwstr>eyJoZGlkIjoiMDE2NDViNmU3ZWVhMDI3YTNlYTE0NDc4YzBiODJjODYiLCJ1c2VySWQiOiIyMDg5NTA5MzUifQ==</vt:lpwstr>
  </property>
</Properties>
</file>